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38" w:rsidRDefault="00BD2CD0" w:rsidP="004B5138">
      <w:pPr>
        <w:pStyle w:val="30"/>
        <w:shd w:val="clear" w:color="auto" w:fill="auto"/>
        <w:spacing w:line="240" w:lineRule="auto"/>
        <w:ind w:right="700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C317E1" w:rsidRPr="004B5138" w:rsidRDefault="004B5138" w:rsidP="004B5138">
      <w:pPr>
        <w:pStyle w:val="30"/>
        <w:shd w:val="clear" w:color="auto" w:fill="auto"/>
        <w:tabs>
          <w:tab w:val="left" w:pos="9214"/>
        </w:tabs>
        <w:spacing w:line="240" w:lineRule="auto"/>
        <w:ind w:left="-284" w:right="700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 xml:space="preserve"> </w:t>
      </w:r>
      <w:proofErr w:type="spellStart"/>
      <w:r w:rsidRPr="004B5138">
        <w:rPr>
          <w:rStyle w:val="31"/>
          <w:rFonts w:ascii="Times New Roman" w:hAnsi="Times New Roman" w:cs="Times New Roman"/>
          <w:b/>
          <w:bCs/>
        </w:rPr>
        <w:t>Марьевская</w:t>
      </w:r>
      <w:proofErr w:type="spellEnd"/>
      <w:r w:rsidR="00BD2CD0" w:rsidRPr="004B5138">
        <w:rPr>
          <w:rStyle w:val="31"/>
          <w:rFonts w:ascii="Times New Roman" w:hAnsi="Times New Roman" w:cs="Times New Roman"/>
          <w:b/>
          <w:bCs/>
        </w:rPr>
        <w:t xml:space="preserve"> средняя общеобразовательная школа</w:t>
      </w:r>
      <w:r w:rsidRPr="004B5138">
        <w:rPr>
          <w:rStyle w:val="31"/>
          <w:rFonts w:ascii="Times New Roman" w:hAnsi="Times New Roman" w:cs="Times New Roman"/>
          <w:b/>
          <w:bCs/>
        </w:rPr>
        <w:t xml:space="preserve"> им. воина-афганца Н.П. </w:t>
      </w:r>
      <w:proofErr w:type="spellStart"/>
      <w:r w:rsidRPr="004B5138">
        <w:rPr>
          <w:rStyle w:val="31"/>
          <w:rFonts w:ascii="Times New Roman" w:hAnsi="Times New Roman" w:cs="Times New Roman"/>
          <w:b/>
          <w:bCs/>
        </w:rPr>
        <w:t>Лапшичева</w:t>
      </w:r>
      <w:proofErr w:type="spellEnd"/>
    </w:p>
    <w:p w:rsidR="00C317E1" w:rsidRPr="004B5138" w:rsidRDefault="00BD2CD0" w:rsidP="004B5138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</w:rPr>
      </w:pPr>
      <w:r w:rsidRPr="004B5138">
        <w:rPr>
          <w:rFonts w:ascii="Times New Roman" w:hAnsi="Times New Roman" w:cs="Times New Roman"/>
          <w:b w:val="0"/>
        </w:rPr>
        <w:t>(наименование образовательной организации)</w:t>
      </w:r>
    </w:p>
    <w:p w:rsidR="004B5138" w:rsidRPr="004B5138" w:rsidRDefault="004B5138" w:rsidP="004B5138">
      <w:pPr>
        <w:pStyle w:val="1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bookmarkStart w:id="0" w:name="bookmark0"/>
    </w:p>
    <w:p w:rsidR="004B5138" w:rsidRPr="004B5138" w:rsidRDefault="004B5138" w:rsidP="004B5138">
      <w:pPr>
        <w:pStyle w:val="10"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C317E1" w:rsidRPr="004B5138" w:rsidRDefault="00BD2CD0" w:rsidP="004B5138">
      <w:pPr>
        <w:pStyle w:val="1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>ИНФОРМАЦИЯ</w:t>
      </w:r>
      <w:bookmarkEnd w:id="0"/>
    </w:p>
    <w:p w:rsidR="00C317E1" w:rsidRDefault="00BD2CD0" w:rsidP="004B5138">
      <w:pPr>
        <w:pStyle w:val="1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bookmarkStart w:id="1" w:name="bookmark1"/>
      <w:r w:rsidRPr="004B5138">
        <w:rPr>
          <w:rFonts w:ascii="Times New Roman" w:hAnsi="Times New Roman" w:cs="Times New Roman"/>
        </w:rPr>
        <w:t>О МАТЕРИАЛЬНО-ТЕХНИЧЕСКОМ ОБЕСПЕЧЕНИИ</w:t>
      </w:r>
      <w:r w:rsidRPr="004B5138">
        <w:rPr>
          <w:rFonts w:ascii="Times New Roman" w:hAnsi="Times New Roman" w:cs="Times New Roman"/>
        </w:rPr>
        <w:br/>
        <w:t>ОБРАЗОВАТЕЛЬНОЙ ДЕЯТЕЛЬНОСТИ</w:t>
      </w:r>
      <w:bookmarkEnd w:id="1"/>
    </w:p>
    <w:p w:rsidR="004B5138" w:rsidRPr="004B5138" w:rsidRDefault="004B5138" w:rsidP="004B5138">
      <w:pPr>
        <w:pStyle w:val="10"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C317E1" w:rsidRPr="004B5138" w:rsidRDefault="00BD2CD0" w:rsidP="00BB0F49">
      <w:pPr>
        <w:pStyle w:val="20"/>
        <w:shd w:val="clear" w:color="auto" w:fill="auto"/>
        <w:tabs>
          <w:tab w:val="left" w:pos="4440"/>
        </w:tabs>
        <w:spacing w:before="0" w:line="240" w:lineRule="auto"/>
        <w:ind w:firstLine="567"/>
        <w:rPr>
          <w:rFonts w:ascii="Times New Roman" w:hAnsi="Times New Roman" w:cs="Times New Roman"/>
        </w:rPr>
      </w:pPr>
      <w:proofErr w:type="gramStart"/>
      <w:r w:rsidRPr="004B5138">
        <w:rPr>
          <w:rFonts w:ascii="Times New Roman" w:hAnsi="Times New Roman" w:cs="Times New Roman"/>
        </w:rPr>
        <w:t xml:space="preserve">Муниципальное бюджетное </w:t>
      </w:r>
      <w:r w:rsidRPr="004B5138">
        <w:rPr>
          <w:rFonts w:ascii="Times New Roman" w:hAnsi="Times New Roman" w:cs="Times New Roman"/>
        </w:rPr>
        <w:t xml:space="preserve">общеобразовательное учреждение </w:t>
      </w:r>
      <w:proofErr w:type="spellStart"/>
      <w:r w:rsidR="004B5138">
        <w:rPr>
          <w:rFonts w:ascii="Times New Roman" w:hAnsi="Times New Roman" w:cs="Times New Roman"/>
        </w:rPr>
        <w:t>Марьевская</w:t>
      </w:r>
      <w:proofErr w:type="spellEnd"/>
      <w:r w:rsidRPr="004B5138">
        <w:rPr>
          <w:rFonts w:ascii="Times New Roman" w:hAnsi="Times New Roman" w:cs="Times New Roman"/>
        </w:rPr>
        <w:t xml:space="preserve"> средняя общеобразовательная школа</w:t>
      </w:r>
      <w:r w:rsidR="004B5138">
        <w:rPr>
          <w:rFonts w:ascii="Times New Roman" w:hAnsi="Times New Roman" w:cs="Times New Roman"/>
        </w:rPr>
        <w:t xml:space="preserve"> им. воина-афганца Н.П. </w:t>
      </w:r>
      <w:proofErr w:type="spellStart"/>
      <w:r w:rsidR="004B5138">
        <w:rPr>
          <w:rFonts w:ascii="Times New Roman" w:hAnsi="Times New Roman" w:cs="Times New Roman"/>
        </w:rPr>
        <w:t>Лапшичева</w:t>
      </w:r>
      <w:proofErr w:type="spellEnd"/>
      <w:r w:rsidRPr="004B5138">
        <w:rPr>
          <w:rFonts w:ascii="Times New Roman" w:hAnsi="Times New Roman" w:cs="Times New Roman"/>
        </w:rPr>
        <w:t xml:space="preserve"> Матвеево-Курганского района Ростовской области расположена в центре села </w:t>
      </w:r>
      <w:proofErr w:type="spellStart"/>
      <w:r w:rsidR="004B5138">
        <w:rPr>
          <w:rFonts w:ascii="Times New Roman" w:hAnsi="Times New Roman" w:cs="Times New Roman"/>
        </w:rPr>
        <w:t>Марьевка</w:t>
      </w:r>
      <w:proofErr w:type="spellEnd"/>
      <w:r w:rsidRPr="004B5138">
        <w:rPr>
          <w:rFonts w:ascii="Times New Roman" w:hAnsi="Times New Roman" w:cs="Times New Roman"/>
        </w:rPr>
        <w:t xml:space="preserve"> и является единственным учебным заведением в селе, одним из культурных центров села (наряду с Дом</w:t>
      </w:r>
      <w:r w:rsidRPr="004B5138">
        <w:rPr>
          <w:rFonts w:ascii="Times New Roman" w:hAnsi="Times New Roman" w:cs="Times New Roman"/>
        </w:rPr>
        <w:t xml:space="preserve">ом культуры), которое, в соответствии с установленным государственным статусом, реализует следующие общеобразовательные программы: - </w:t>
      </w:r>
      <w:r w:rsidR="004B5138">
        <w:rPr>
          <w:rFonts w:ascii="Times New Roman" w:hAnsi="Times New Roman" w:cs="Times New Roman"/>
        </w:rPr>
        <w:t xml:space="preserve">дошкольного общего образования, - </w:t>
      </w:r>
      <w:r w:rsidRPr="004B5138">
        <w:rPr>
          <w:rFonts w:ascii="Times New Roman" w:hAnsi="Times New Roman" w:cs="Times New Roman"/>
        </w:rPr>
        <w:t>начального общего образования, - основного общего образования, - среднего общего</w:t>
      </w:r>
      <w:proofErr w:type="gramEnd"/>
      <w:r w:rsidRPr="004B5138">
        <w:rPr>
          <w:rFonts w:ascii="Times New Roman" w:hAnsi="Times New Roman" w:cs="Times New Roman"/>
        </w:rPr>
        <w:t xml:space="preserve"> образования. Здание школы одноэтажное, пос</w:t>
      </w:r>
      <w:r w:rsidRPr="004B5138">
        <w:rPr>
          <w:rFonts w:ascii="Times New Roman" w:hAnsi="Times New Roman" w:cs="Times New Roman"/>
        </w:rPr>
        <w:t>троено в 19</w:t>
      </w:r>
      <w:r w:rsidR="00BB0F49">
        <w:rPr>
          <w:rFonts w:ascii="Times New Roman" w:hAnsi="Times New Roman" w:cs="Times New Roman"/>
        </w:rPr>
        <w:t>62</w:t>
      </w:r>
      <w:r w:rsidRPr="004B5138">
        <w:rPr>
          <w:rFonts w:ascii="Times New Roman" w:hAnsi="Times New Roman" w:cs="Times New Roman"/>
        </w:rPr>
        <w:t xml:space="preserve"> г</w:t>
      </w:r>
      <w:r w:rsidR="00BB0F49">
        <w:rPr>
          <w:rFonts w:ascii="Times New Roman" w:hAnsi="Times New Roman" w:cs="Times New Roman"/>
        </w:rPr>
        <w:t xml:space="preserve">. </w:t>
      </w:r>
      <w:r w:rsidRPr="004B5138">
        <w:rPr>
          <w:rFonts w:ascii="Times New Roman" w:hAnsi="Times New Roman" w:cs="Times New Roman"/>
        </w:rPr>
        <w:t xml:space="preserve">В школе </w:t>
      </w:r>
      <w:r w:rsidR="00BB0F49">
        <w:rPr>
          <w:rFonts w:ascii="Times New Roman" w:hAnsi="Times New Roman" w:cs="Times New Roman"/>
        </w:rPr>
        <w:t>9</w:t>
      </w:r>
      <w:r w:rsidRPr="004B5138">
        <w:rPr>
          <w:rFonts w:ascii="Times New Roman" w:hAnsi="Times New Roman" w:cs="Times New Roman"/>
        </w:rPr>
        <w:t>кабинетов, 1 спортивный зал,</w:t>
      </w:r>
      <w:r w:rsidR="00BB0F49">
        <w:rPr>
          <w:rFonts w:ascii="Times New Roman" w:hAnsi="Times New Roman" w:cs="Times New Roman"/>
        </w:rPr>
        <w:t xml:space="preserve"> </w:t>
      </w:r>
      <w:r w:rsidRPr="004B5138">
        <w:rPr>
          <w:rFonts w:ascii="Times New Roman" w:hAnsi="Times New Roman" w:cs="Times New Roman"/>
        </w:rPr>
        <w:t>1 компьютерный класс, оборудованный</w:t>
      </w:r>
      <w:r w:rsidR="004B5138" w:rsidRPr="004B5138">
        <w:rPr>
          <w:rFonts w:ascii="Times New Roman" w:hAnsi="Times New Roman" w:cs="Times New Roman"/>
        </w:rPr>
        <w:t xml:space="preserve"> </w:t>
      </w:r>
      <w:r w:rsidRPr="004B5138">
        <w:rPr>
          <w:rFonts w:ascii="Times New Roman" w:hAnsi="Times New Roman" w:cs="Times New Roman"/>
        </w:rPr>
        <w:t>современными компьютерами и другими информационными системами, позволяющими проводить занятия на современном уровне с выходом в Интер</w:t>
      </w:r>
      <w:r w:rsidRPr="004B5138">
        <w:rPr>
          <w:rFonts w:ascii="Times New Roman" w:hAnsi="Times New Roman" w:cs="Times New Roman"/>
        </w:rPr>
        <w:t xml:space="preserve">нет, библиотека. Образовательное учреждение является конкурентоспособным. Родители предпочитают обучение своих детей в нашей школе. Для этого созданы необходимые условия. В МБОУ </w:t>
      </w:r>
      <w:proofErr w:type="spellStart"/>
      <w:r w:rsidR="00BB0F49">
        <w:rPr>
          <w:rFonts w:ascii="Times New Roman" w:hAnsi="Times New Roman" w:cs="Times New Roman"/>
        </w:rPr>
        <w:t>Марьевской</w:t>
      </w:r>
      <w:proofErr w:type="spellEnd"/>
      <w:r w:rsidRPr="004B5138">
        <w:rPr>
          <w:rFonts w:ascii="Times New Roman" w:hAnsi="Times New Roman" w:cs="Times New Roman"/>
        </w:rPr>
        <w:t xml:space="preserve"> </w:t>
      </w:r>
      <w:proofErr w:type="spellStart"/>
      <w:r w:rsidRPr="004B5138">
        <w:rPr>
          <w:rFonts w:ascii="Times New Roman" w:hAnsi="Times New Roman" w:cs="Times New Roman"/>
        </w:rPr>
        <w:t>сош</w:t>
      </w:r>
      <w:proofErr w:type="spellEnd"/>
      <w:r w:rsidRPr="004B5138">
        <w:rPr>
          <w:rFonts w:ascii="Times New Roman" w:hAnsi="Times New Roman" w:cs="Times New Roman"/>
        </w:rPr>
        <w:t xml:space="preserve"> за последние годы значительно обновлена материально - техничес</w:t>
      </w:r>
      <w:r w:rsidRPr="004B5138">
        <w:rPr>
          <w:rFonts w:ascii="Times New Roman" w:hAnsi="Times New Roman" w:cs="Times New Roman"/>
        </w:rPr>
        <w:t>кая база. Все кабинеты оснащены современным оборудованием и компьютерной техникой. Финансово-экономическое обеспечение школы осуществляется из государственного бюджета на основе принципа финансирования малокомплектной школы. Материально-техническое обеспеч</w:t>
      </w:r>
      <w:r w:rsidRPr="004B5138">
        <w:rPr>
          <w:rFonts w:ascii="Times New Roman" w:hAnsi="Times New Roman" w:cs="Times New Roman"/>
        </w:rPr>
        <w:t>ение соответствует нормативным требованиям ресурсного обеспечения УВП, санитарно-эпидемиологическим правилам и нормам и строительным нормам. В школе формируется образовательная среда, адекватная потребностям развития ребенка и здоровье сбережения (необходи</w:t>
      </w:r>
      <w:r w:rsidRPr="004B5138">
        <w:rPr>
          <w:rFonts w:ascii="Times New Roman" w:hAnsi="Times New Roman" w:cs="Times New Roman"/>
        </w:rPr>
        <w:t>мый набор помещений, эстетические условия, оформление школы, пришкольной территории, оборудование пищеблока, физкультурного зала, спортивной площадки). Учебно-материальное обеспечение соответствуют нормативным требованиям к комплектности и качеству учебног</w:t>
      </w:r>
      <w:r w:rsidRPr="004B5138">
        <w:rPr>
          <w:rFonts w:ascii="Times New Roman" w:hAnsi="Times New Roman" w:cs="Times New Roman"/>
        </w:rPr>
        <w:t xml:space="preserve">о и учебно-наглядного оборудования. </w:t>
      </w:r>
      <w:proofErr w:type="gramStart"/>
      <w:r w:rsidRPr="004B5138">
        <w:rPr>
          <w:rFonts w:ascii="Times New Roman" w:hAnsi="Times New Roman" w:cs="Times New Roman"/>
        </w:rPr>
        <w:t>Информационное обеспечение учебного процесса представлено кабинетом информатики с 10 компьютерами, объединёнными в единую сеть, используемых для занятий в школе и учителями - предметник</w:t>
      </w:r>
      <w:r w:rsidR="00BB0F49">
        <w:rPr>
          <w:rFonts w:ascii="Times New Roman" w:hAnsi="Times New Roman" w:cs="Times New Roman"/>
        </w:rPr>
        <w:t>ами, доступом в сеть Интернет. 3</w:t>
      </w:r>
      <w:r w:rsidRPr="004B5138">
        <w:rPr>
          <w:rFonts w:ascii="Times New Roman" w:hAnsi="Times New Roman" w:cs="Times New Roman"/>
        </w:rPr>
        <w:t xml:space="preserve"> ка</w:t>
      </w:r>
      <w:r w:rsidRPr="004B5138">
        <w:rPr>
          <w:rFonts w:ascii="Times New Roman" w:hAnsi="Times New Roman" w:cs="Times New Roman"/>
        </w:rPr>
        <w:t>бинет</w:t>
      </w:r>
      <w:r w:rsidR="00BB0F49">
        <w:rPr>
          <w:rFonts w:ascii="Times New Roman" w:hAnsi="Times New Roman" w:cs="Times New Roman"/>
        </w:rPr>
        <w:t>а</w:t>
      </w:r>
      <w:r w:rsidRPr="004B5138">
        <w:rPr>
          <w:rFonts w:ascii="Times New Roman" w:hAnsi="Times New Roman" w:cs="Times New Roman"/>
        </w:rPr>
        <w:t xml:space="preserve"> оснащены мультимедийными системами и электронными материалами, телевизорами, музыкальными центрами,</w:t>
      </w:r>
      <w:r w:rsidRPr="004B5138">
        <w:rPr>
          <w:rFonts w:ascii="Times New Roman" w:hAnsi="Times New Roman" w:cs="Times New Roman"/>
        </w:rPr>
        <w:tab/>
        <w:t>9 кабинетов оснащены интерактивными</w:t>
      </w:r>
      <w:r w:rsidR="004B5138">
        <w:rPr>
          <w:rFonts w:ascii="Times New Roman" w:hAnsi="Times New Roman" w:cs="Times New Roman"/>
        </w:rPr>
        <w:t xml:space="preserve"> </w:t>
      </w:r>
      <w:r w:rsidRPr="004B5138">
        <w:rPr>
          <w:rFonts w:ascii="Times New Roman" w:hAnsi="Times New Roman" w:cs="Times New Roman"/>
        </w:rPr>
        <w:t>досками.</w:t>
      </w:r>
      <w:proofErr w:type="gramEnd"/>
      <w:r w:rsidRPr="004B5138">
        <w:rPr>
          <w:rFonts w:ascii="Times New Roman" w:hAnsi="Times New Roman" w:cs="Times New Roman"/>
        </w:rPr>
        <w:t xml:space="preserve"> В школе обеспечена компьютеризация работы библиотеки. В</w:t>
      </w:r>
      <w:r w:rsidRPr="004B5138">
        <w:rPr>
          <w:rFonts w:ascii="Times New Roman" w:hAnsi="Times New Roman" w:cs="Times New Roman"/>
        </w:rPr>
        <w:br/>
        <w:t>учебных кабинетах выдерживается оптимальная цве</w:t>
      </w:r>
      <w:r w:rsidRPr="004B5138">
        <w:rPr>
          <w:rFonts w:ascii="Times New Roman" w:hAnsi="Times New Roman" w:cs="Times New Roman"/>
        </w:rPr>
        <w:t>товая гамма, воздушный</w:t>
      </w:r>
      <w:r w:rsidR="004B5138">
        <w:rPr>
          <w:rFonts w:ascii="Times New Roman" w:hAnsi="Times New Roman" w:cs="Times New Roman"/>
        </w:rPr>
        <w:t xml:space="preserve"> </w:t>
      </w:r>
      <w:r w:rsidRPr="004B5138">
        <w:rPr>
          <w:rStyle w:val="21"/>
          <w:rFonts w:ascii="Times New Roman" w:hAnsi="Times New Roman" w:cs="Times New Roman"/>
        </w:rPr>
        <w:t xml:space="preserve">и питьевой режим, озеленение. </w:t>
      </w:r>
      <w:proofErr w:type="gramStart"/>
      <w:r w:rsidRPr="004B5138">
        <w:rPr>
          <w:rStyle w:val="21"/>
          <w:rFonts w:ascii="Times New Roman" w:hAnsi="Times New Roman" w:cs="Times New Roman"/>
        </w:rPr>
        <w:t xml:space="preserve">Учебный процесс осуществляется в оснащенных классах-кабинетах: начальная школа - </w:t>
      </w:r>
      <w:r w:rsidR="00BB0F49">
        <w:rPr>
          <w:rStyle w:val="21"/>
          <w:rFonts w:ascii="Times New Roman" w:hAnsi="Times New Roman" w:cs="Times New Roman"/>
        </w:rPr>
        <w:t>3</w:t>
      </w:r>
      <w:r w:rsidRPr="004B5138">
        <w:rPr>
          <w:rStyle w:val="21"/>
          <w:rFonts w:ascii="Times New Roman" w:hAnsi="Times New Roman" w:cs="Times New Roman"/>
        </w:rPr>
        <w:t xml:space="preserve"> ед.; русский язык и</w:t>
      </w:r>
      <w:r w:rsidR="00BB0F49">
        <w:rPr>
          <w:rStyle w:val="21"/>
          <w:rFonts w:ascii="Times New Roman" w:hAnsi="Times New Roman" w:cs="Times New Roman"/>
        </w:rPr>
        <w:t xml:space="preserve"> </w:t>
      </w:r>
      <w:r w:rsidRPr="004B5138">
        <w:rPr>
          <w:rStyle w:val="21"/>
          <w:rFonts w:ascii="Times New Roman" w:hAnsi="Times New Roman" w:cs="Times New Roman"/>
        </w:rPr>
        <w:t xml:space="preserve">литература - </w:t>
      </w:r>
      <w:r w:rsidR="00BB0F49">
        <w:rPr>
          <w:rStyle w:val="21"/>
          <w:rFonts w:ascii="Times New Roman" w:hAnsi="Times New Roman" w:cs="Times New Roman"/>
        </w:rPr>
        <w:t>1</w:t>
      </w:r>
      <w:r w:rsidRPr="004B5138">
        <w:rPr>
          <w:rStyle w:val="21"/>
          <w:rFonts w:ascii="Times New Roman" w:hAnsi="Times New Roman" w:cs="Times New Roman"/>
        </w:rPr>
        <w:t xml:space="preserve"> ед.; математика -</w:t>
      </w:r>
      <w:r w:rsidR="00BB0F49">
        <w:rPr>
          <w:rStyle w:val="21"/>
          <w:rFonts w:ascii="Times New Roman" w:hAnsi="Times New Roman" w:cs="Times New Roman"/>
        </w:rPr>
        <w:t>1</w:t>
      </w:r>
      <w:r w:rsidRPr="004B5138">
        <w:rPr>
          <w:rStyle w:val="21"/>
          <w:rFonts w:ascii="Times New Roman" w:hAnsi="Times New Roman" w:cs="Times New Roman"/>
        </w:rPr>
        <w:t xml:space="preserve"> ед.; ист</w:t>
      </w:r>
      <w:r w:rsidR="00BB0F49">
        <w:rPr>
          <w:rStyle w:val="21"/>
          <w:rFonts w:ascii="Times New Roman" w:hAnsi="Times New Roman" w:cs="Times New Roman"/>
        </w:rPr>
        <w:t>ория - 1 ед.; география - 1 ед.</w:t>
      </w:r>
      <w:r w:rsidRPr="004B5138">
        <w:rPr>
          <w:rStyle w:val="21"/>
          <w:rFonts w:ascii="Times New Roman" w:hAnsi="Times New Roman" w:cs="Times New Roman"/>
        </w:rPr>
        <w:t xml:space="preserve"> спортивный зал - 1 ед.; компьютерный класс - 1 ед.; библиотека - 1 ед.; административные кабинеты -</w:t>
      </w:r>
      <w:r w:rsidR="00BB0F49">
        <w:rPr>
          <w:rStyle w:val="21"/>
          <w:rFonts w:ascii="Times New Roman" w:hAnsi="Times New Roman" w:cs="Times New Roman"/>
        </w:rPr>
        <w:t>1</w:t>
      </w:r>
      <w:r w:rsidRPr="004B5138">
        <w:rPr>
          <w:rStyle w:val="21"/>
          <w:rFonts w:ascii="Times New Roman" w:hAnsi="Times New Roman" w:cs="Times New Roman"/>
        </w:rPr>
        <w:t xml:space="preserve"> ед.; буфет - 1 ед.; </w:t>
      </w:r>
      <w:r w:rsidRPr="004B5138">
        <w:rPr>
          <w:rStyle w:val="21"/>
          <w:rFonts w:ascii="Times New Roman" w:hAnsi="Times New Roman" w:cs="Times New Roman"/>
        </w:rPr>
        <w:t>музей - 1 ед</w:t>
      </w:r>
      <w:r w:rsidR="00BB0F49">
        <w:rPr>
          <w:rStyle w:val="21"/>
          <w:rFonts w:ascii="Times New Roman" w:hAnsi="Times New Roman" w:cs="Times New Roman"/>
        </w:rPr>
        <w:t xml:space="preserve">. </w:t>
      </w:r>
      <w:r w:rsidRPr="004B5138">
        <w:rPr>
          <w:rStyle w:val="21"/>
          <w:rFonts w:ascii="Times New Roman" w:hAnsi="Times New Roman" w:cs="Times New Roman"/>
        </w:rPr>
        <w:t>Оформл</w:t>
      </w:r>
      <w:r w:rsidRPr="004B5138">
        <w:rPr>
          <w:rStyle w:val="21"/>
          <w:rFonts w:ascii="Times New Roman" w:hAnsi="Times New Roman" w:cs="Times New Roman"/>
        </w:rPr>
        <w:t>ение пришкольной территории соответствует нормативным требованиям и решает вопросы УВП.</w:t>
      </w:r>
      <w:proofErr w:type="gramEnd"/>
      <w:r w:rsidRPr="004B5138">
        <w:rPr>
          <w:rStyle w:val="21"/>
          <w:rFonts w:ascii="Times New Roman" w:hAnsi="Times New Roman" w:cs="Times New Roman"/>
        </w:rPr>
        <w:t xml:space="preserve"> Во дворе школы расположен спортивный комплекс для младших и старших школьников, спортивная площадка для занятий легкой атлетикой, игр в футбол, волейбол, тренажёрная пл</w:t>
      </w:r>
      <w:r w:rsidRPr="004B5138">
        <w:rPr>
          <w:rStyle w:val="21"/>
          <w:rFonts w:ascii="Times New Roman" w:hAnsi="Times New Roman" w:cs="Times New Roman"/>
        </w:rPr>
        <w:t xml:space="preserve">ощадка, разбит цветник, имеется парковая зона для подвижных игр и отдыха детей на переменах и во внеурочное время. Для обеспечения безопасности жизни школьников в школе действует пожарная сигнализация, имеется кнопка охраны, </w:t>
      </w:r>
      <w:r w:rsidRPr="004B5138">
        <w:rPr>
          <w:rStyle w:val="21"/>
          <w:rFonts w:ascii="Times New Roman" w:hAnsi="Times New Roman" w:cs="Times New Roman"/>
        </w:rPr>
        <w:lastRenderedPageBreak/>
        <w:t>оформлены стенды по противопожа</w:t>
      </w:r>
      <w:r w:rsidRPr="004B5138">
        <w:rPr>
          <w:rStyle w:val="21"/>
          <w:rFonts w:ascii="Times New Roman" w:hAnsi="Times New Roman" w:cs="Times New Roman"/>
        </w:rPr>
        <w:t>рной безопасности, антитеррористическому воспитанию детей, ведется строгий учет посещаемости учащихся. Организация питания школьников: все учащиеся начальных классов не менее трех раз в неделю получают бесплатное дополнительное питание в виде молочных прод</w:t>
      </w:r>
      <w:r w:rsidRPr="004B5138">
        <w:rPr>
          <w:rStyle w:val="21"/>
          <w:rFonts w:ascii="Times New Roman" w:hAnsi="Times New Roman" w:cs="Times New Roman"/>
        </w:rPr>
        <w:t>уктов за счет средств местного бюджета. Горячи</w:t>
      </w:r>
      <w:r w:rsidR="00BB0F49">
        <w:rPr>
          <w:rStyle w:val="21"/>
          <w:rFonts w:ascii="Times New Roman" w:hAnsi="Times New Roman" w:cs="Times New Roman"/>
        </w:rPr>
        <w:t>м</w:t>
      </w:r>
      <w:r w:rsidRPr="004B5138">
        <w:rPr>
          <w:rStyle w:val="21"/>
          <w:rFonts w:ascii="Times New Roman" w:hAnsi="Times New Roman" w:cs="Times New Roman"/>
        </w:rPr>
        <w:t xml:space="preserve"> </w:t>
      </w:r>
      <w:r w:rsidR="00BB0F49">
        <w:rPr>
          <w:rStyle w:val="21"/>
          <w:rFonts w:ascii="Times New Roman" w:hAnsi="Times New Roman" w:cs="Times New Roman"/>
        </w:rPr>
        <w:t>питанием</w:t>
      </w:r>
      <w:r w:rsidRPr="004B5138">
        <w:rPr>
          <w:rStyle w:val="21"/>
          <w:rFonts w:ascii="Times New Roman" w:hAnsi="Times New Roman" w:cs="Times New Roman"/>
        </w:rPr>
        <w:t xml:space="preserve"> </w:t>
      </w:r>
      <w:r w:rsidR="00BB0F49">
        <w:rPr>
          <w:rStyle w:val="21"/>
          <w:rFonts w:ascii="Times New Roman" w:hAnsi="Times New Roman" w:cs="Times New Roman"/>
        </w:rPr>
        <w:t>обеспечены</w:t>
      </w:r>
      <w:r w:rsidRPr="004B5138">
        <w:rPr>
          <w:rStyle w:val="21"/>
          <w:rFonts w:ascii="Times New Roman" w:hAnsi="Times New Roman" w:cs="Times New Roman"/>
        </w:rPr>
        <w:t xml:space="preserve"> все учащиеся школы. </w:t>
      </w:r>
      <w:r w:rsidRPr="004B5138">
        <w:rPr>
          <w:rStyle w:val="21"/>
          <w:rFonts w:ascii="Times New Roman" w:hAnsi="Times New Roman" w:cs="Times New Roman"/>
        </w:rPr>
        <w:t>В буфете можно приобрести напитки, кондитерские изделия в соответствии с нормативными документами по питанию учащихся. В рамках программы модернизации образования в школе установлено современное, с</w:t>
      </w:r>
      <w:r w:rsidRPr="004B5138">
        <w:rPr>
          <w:rStyle w:val="21"/>
          <w:rFonts w:ascii="Times New Roman" w:hAnsi="Times New Roman" w:cs="Times New Roman"/>
        </w:rPr>
        <w:t>оответствующее требованиям ограждение. Организован подвоз учащихся на занятия и на различные внеклассные и внеурочные мероприятия на школьном автобусе ПАЗ, полностью соответствующем требованиям к перевозкам учащихся. Медицинское обслуживание осуществляется</w:t>
      </w:r>
      <w:r w:rsidRPr="004B5138">
        <w:rPr>
          <w:rStyle w:val="21"/>
          <w:rFonts w:ascii="Times New Roman" w:hAnsi="Times New Roman" w:cs="Times New Roman"/>
        </w:rPr>
        <w:t xml:space="preserve"> на базе </w:t>
      </w:r>
      <w:proofErr w:type="spellStart"/>
      <w:r w:rsidR="00BB0F49">
        <w:rPr>
          <w:rStyle w:val="21"/>
          <w:rFonts w:ascii="Times New Roman" w:hAnsi="Times New Roman" w:cs="Times New Roman"/>
        </w:rPr>
        <w:t>Марьевского</w:t>
      </w:r>
      <w:proofErr w:type="spellEnd"/>
      <w:r w:rsidRPr="004B5138">
        <w:rPr>
          <w:rStyle w:val="21"/>
          <w:rFonts w:ascii="Times New Roman" w:hAnsi="Times New Roman" w:cs="Times New Roman"/>
        </w:rPr>
        <w:t xml:space="preserve"> </w:t>
      </w:r>
      <w:proofErr w:type="spellStart"/>
      <w:r w:rsidRPr="004B5138">
        <w:rPr>
          <w:rStyle w:val="21"/>
          <w:rFonts w:ascii="Times New Roman" w:hAnsi="Times New Roman" w:cs="Times New Roman"/>
        </w:rPr>
        <w:t>фельдшерско</w:t>
      </w:r>
      <w:proofErr w:type="spellEnd"/>
      <w:r w:rsidR="00BB0F49">
        <w:rPr>
          <w:rStyle w:val="21"/>
          <w:rFonts w:ascii="Times New Roman" w:hAnsi="Times New Roman" w:cs="Times New Roman"/>
        </w:rPr>
        <w:t xml:space="preserve"> </w:t>
      </w:r>
      <w:r w:rsidRPr="004B5138">
        <w:rPr>
          <w:rStyle w:val="21"/>
          <w:rFonts w:ascii="Times New Roman" w:hAnsi="Times New Roman" w:cs="Times New Roman"/>
        </w:rPr>
        <w:t xml:space="preserve">- акушерского пункта, а также в МУЗ «ЦРБ» </w:t>
      </w:r>
      <w:proofErr w:type="gramStart"/>
      <w:r w:rsidRPr="004B5138">
        <w:rPr>
          <w:rStyle w:val="21"/>
          <w:rFonts w:ascii="Times New Roman" w:hAnsi="Times New Roman" w:cs="Times New Roman"/>
        </w:rPr>
        <w:t>Матвеево-Курганского</w:t>
      </w:r>
      <w:proofErr w:type="gramEnd"/>
      <w:r w:rsidRPr="004B5138">
        <w:rPr>
          <w:rStyle w:val="21"/>
          <w:rFonts w:ascii="Times New Roman" w:hAnsi="Times New Roman" w:cs="Times New Roman"/>
        </w:rPr>
        <w:t xml:space="preserve"> района осуществляется ежегодный медицинский осмотр учащихся школы. Педагогический коллектив совместно с Советом школы большое внимание уделяет совершенствованию</w:t>
      </w:r>
      <w:r w:rsidRPr="004B5138">
        <w:rPr>
          <w:rStyle w:val="21"/>
          <w:rFonts w:ascii="Times New Roman" w:hAnsi="Times New Roman" w:cs="Times New Roman"/>
        </w:rPr>
        <w:t xml:space="preserve"> бытовой комфортности пребывания учащихся в школе, заботится о сохранении здоровья школьников, добивается эстетического воспитания детей, при этом особое внимание уделяется изучению природы, истории, литературы и культуры родного края.</w:t>
      </w:r>
    </w:p>
    <w:p w:rsidR="00C317E1" w:rsidRPr="004B5138" w:rsidRDefault="00BD2CD0" w:rsidP="004B5138">
      <w:pPr>
        <w:pStyle w:val="a5"/>
        <w:framePr w:wrap="none" w:vAnchor="page" w:hAnchor="page" w:x="10703" w:y="15654"/>
        <w:shd w:val="clear" w:color="auto" w:fill="auto"/>
        <w:spacing w:line="240" w:lineRule="auto"/>
        <w:rPr>
          <w:rFonts w:ascii="Times New Roman" w:hAnsi="Times New Roman" w:cs="Times New Roman"/>
        </w:rPr>
      </w:pPr>
      <w:bookmarkStart w:id="2" w:name="_GoBack"/>
      <w:bookmarkEnd w:id="2"/>
      <w:r w:rsidRPr="004B5138">
        <w:rPr>
          <w:rStyle w:val="a6"/>
          <w:rFonts w:ascii="Times New Roman" w:hAnsi="Times New Roman" w:cs="Times New Roman"/>
          <w:b/>
          <w:bCs/>
        </w:rPr>
        <w:t>2</w:t>
      </w:r>
    </w:p>
    <w:p w:rsidR="00C317E1" w:rsidRPr="004B5138" w:rsidRDefault="00C317E1" w:rsidP="004B5138">
      <w:pPr>
        <w:rPr>
          <w:rFonts w:ascii="Times New Roman" w:hAnsi="Times New Roman" w:cs="Times New Roman"/>
          <w:sz w:val="2"/>
          <w:szCs w:val="2"/>
        </w:rPr>
      </w:pPr>
    </w:p>
    <w:sectPr w:rsidR="00C317E1" w:rsidRPr="004B5138" w:rsidSect="004B5138">
      <w:pgSz w:w="11900" w:h="16840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CD0" w:rsidRDefault="00BD2CD0">
      <w:r>
        <w:separator/>
      </w:r>
    </w:p>
  </w:endnote>
  <w:endnote w:type="continuationSeparator" w:id="0">
    <w:p w:rsidR="00BD2CD0" w:rsidRDefault="00BD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CD0" w:rsidRDefault="00BD2CD0"/>
  </w:footnote>
  <w:footnote w:type="continuationSeparator" w:id="0">
    <w:p w:rsidR="00BD2CD0" w:rsidRDefault="00BD2C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E1"/>
    <w:rsid w:val="004B5138"/>
    <w:rsid w:val="00BB0F49"/>
    <w:rsid w:val="00BD2CD0"/>
    <w:rsid w:val="00C3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jc w:val="center"/>
    </w:pPr>
    <w:rPr>
      <w:rFonts w:ascii="Book Antiqua" w:eastAsia="Book Antiqua" w:hAnsi="Book Antiqua" w:cs="Book Antiqua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0" w:lineRule="atLeast"/>
      <w:jc w:val="center"/>
    </w:pPr>
    <w:rPr>
      <w:rFonts w:ascii="Book Antiqua" w:eastAsia="Book Antiqua" w:hAnsi="Book Antiqua" w:cs="Book Antiqua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line="336" w:lineRule="exact"/>
      <w:jc w:val="center"/>
      <w:outlineLvl w:val="0"/>
    </w:pPr>
    <w:rPr>
      <w:rFonts w:ascii="Book Antiqua" w:eastAsia="Book Antiqua" w:hAnsi="Book Antiqua" w:cs="Book Antiqua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Book Antiqua" w:eastAsia="Book Antiqua" w:hAnsi="Book Antiqua" w:cs="Book Antiqua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jc w:val="center"/>
    </w:pPr>
    <w:rPr>
      <w:rFonts w:ascii="Book Antiqua" w:eastAsia="Book Antiqua" w:hAnsi="Book Antiqua" w:cs="Book Antiqua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0" w:lineRule="atLeast"/>
      <w:jc w:val="center"/>
    </w:pPr>
    <w:rPr>
      <w:rFonts w:ascii="Book Antiqua" w:eastAsia="Book Antiqua" w:hAnsi="Book Antiqua" w:cs="Book Antiqua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line="336" w:lineRule="exact"/>
      <w:jc w:val="center"/>
      <w:outlineLvl w:val="0"/>
    </w:pPr>
    <w:rPr>
      <w:rFonts w:ascii="Book Antiqua" w:eastAsia="Book Antiqua" w:hAnsi="Book Antiqua" w:cs="Book Antiqua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Book Antiqua" w:eastAsia="Book Antiqua" w:hAnsi="Book Antiqua" w:cs="Book Antiqua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2020-09-08T06:40:00Z</dcterms:created>
  <dcterms:modified xsi:type="dcterms:W3CDTF">2020-09-08T06:59:00Z</dcterms:modified>
</cp:coreProperties>
</file>