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885" w:type="dxa"/>
        <w:tblLayout w:type="fixed"/>
        <w:tblLook w:val="04A0"/>
      </w:tblPr>
      <w:tblGrid>
        <w:gridCol w:w="5955"/>
        <w:gridCol w:w="5250"/>
      </w:tblGrid>
      <w:tr w:rsidR="0072622C" w:rsidRPr="00553540" w:rsidTr="00F377ED">
        <w:trPr>
          <w:trHeight w:val="1980"/>
        </w:trPr>
        <w:tc>
          <w:tcPr>
            <w:tcW w:w="5955" w:type="dxa"/>
            <w:hideMark/>
          </w:tcPr>
          <w:p w:rsidR="0072622C" w:rsidRPr="00553540" w:rsidRDefault="0072622C" w:rsidP="00F37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br w:type="page"/>
            </w:r>
            <w:r w:rsidRPr="0055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Марьевскойсош им. 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воина-афганца Н. П. Лапшичева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    от                г.</w:t>
            </w:r>
          </w:p>
        </w:tc>
        <w:tc>
          <w:tcPr>
            <w:tcW w:w="5250" w:type="dxa"/>
          </w:tcPr>
          <w:p w:rsidR="0072622C" w:rsidRPr="00553540" w:rsidRDefault="0072622C" w:rsidP="00F37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от                года  №   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Марьевскойсош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воина-афганца Н. П. Лапшичева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CC0F76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С.А.</w:t>
            </w:r>
            <w:r w:rsidR="0072622C" w:rsidRPr="0055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22C" w:rsidRPr="00553540" w:rsidRDefault="0072622C" w:rsidP="00F377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32"/>
          <w:lang w:eastAsia="ru-RU"/>
        </w:rPr>
      </w:pPr>
      <w:r w:rsidRPr="00553540">
        <w:rPr>
          <w:rFonts w:ascii="Times New Roman" w:eastAsia="Times New Roman" w:hAnsi="Times New Roman" w:cs="Times New Roman"/>
          <w:b/>
          <w:i/>
          <w:sz w:val="72"/>
          <w:szCs w:val="32"/>
          <w:lang w:eastAsia="ru-RU"/>
        </w:rPr>
        <w:t>Годовой план</w:t>
      </w: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55354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воспитательно-образовательной деятельности</w:t>
      </w: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55354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дошкольной группы</w:t>
      </w:r>
    </w:p>
    <w:p w:rsidR="0072622C" w:rsidRPr="00553540" w:rsidRDefault="006863C3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на 2020-2021</w:t>
      </w:r>
      <w:r w:rsidR="0072622C" w:rsidRPr="00553540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учебный год</w:t>
      </w: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72622C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22C" w:rsidRPr="00553540" w:rsidRDefault="006863C3" w:rsidP="0072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="0072622C" w:rsidRPr="005535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</w:p>
    <w:p w:rsidR="0072622C" w:rsidRPr="00553540" w:rsidRDefault="0072622C" w:rsidP="0072622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22C" w:rsidRPr="00553540" w:rsidRDefault="0072622C" w:rsidP="0072622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22C" w:rsidRPr="00553540" w:rsidRDefault="0072622C" w:rsidP="0072622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22C" w:rsidRPr="00553540" w:rsidRDefault="0072622C" w:rsidP="0072622C">
      <w:pPr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 w:rsidRPr="00553540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Содержание.</w:t>
      </w:r>
    </w:p>
    <w:p w:rsidR="0072622C" w:rsidRPr="00553540" w:rsidRDefault="0072622C" w:rsidP="0072622C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 w:rsidRPr="00553540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Раз</w:t>
      </w:r>
      <w:r w:rsidR="006863C3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дел 1. Анализ работы ДОУ за 2019 - 2020</w:t>
      </w:r>
      <w:r w:rsidRPr="00553540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 xml:space="preserve"> учебный год</w:t>
      </w:r>
    </w:p>
    <w:p w:rsidR="005D5A1B" w:rsidRDefault="0072622C" w:rsidP="005D5A1B">
      <w:pPr>
        <w:numPr>
          <w:ilvl w:val="0"/>
          <w:numId w:val="11"/>
        </w:numPr>
        <w:shd w:val="clear" w:color="auto" w:fill="FFFFFF"/>
        <w:spacing w:before="35" w:after="35" w:line="240" w:lineRule="auto"/>
        <w:ind w:hanging="218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Информационная справка.</w:t>
      </w:r>
    </w:p>
    <w:p w:rsidR="005D5A1B" w:rsidRPr="00553540" w:rsidRDefault="005D5A1B" w:rsidP="005D5A1B">
      <w:pPr>
        <w:numPr>
          <w:ilvl w:val="0"/>
          <w:numId w:val="11"/>
        </w:numPr>
        <w:shd w:val="clear" w:color="auto" w:fill="FFFFFF"/>
        <w:spacing w:before="35" w:after="35" w:line="240" w:lineRule="auto"/>
        <w:ind w:hanging="218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Нормативно-правовая база.</w:t>
      </w:r>
    </w:p>
    <w:p w:rsidR="0072622C" w:rsidRPr="005D5A1B" w:rsidRDefault="005D5A1B" w:rsidP="005D5A1B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3.</w:t>
      </w:r>
      <w:r w:rsidR="0072622C" w:rsidRPr="005D5A1B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Обеспеченность педагогическими картами.</w:t>
      </w:r>
    </w:p>
    <w:p w:rsidR="0072622C" w:rsidRPr="005D5A1B" w:rsidRDefault="005D5A1B" w:rsidP="005D5A1B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4.</w:t>
      </w:r>
      <w:r w:rsidR="0072622C" w:rsidRPr="005D5A1B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Работа с педагогами.</w:t>
      </w:r>
    </w:p>
    <w:p w:rsidR="0072622C" w:rsidRPr="005D5A1B" w:rsidRDefault="005D5A1B" w:rsidP="005D5A1B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5.</w:t>
      </w:r>
      <w:r w:rsidR="0072622C" w:rsidRPr="005D5A1B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Анализ состояния здоровья воспитанников.</w:t>
      </w:r>
    </w:p>
    <w:p w:rsidR="0072622C" w:rsidRPr="005D5A1B" w:rsidRDefault="005D5A1B" w:rsidP="005D5A1B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6.</w:t>
      </w:r>
      <w:r w:rsidR="0072622C" w:rsidRPr="005D5A1B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Анализ работы за прошедший год.</w:t>
      </w:r>
    </w:p>
    <w:p w:rsidR="0072622C" w:rsidRPr="005D5A1B" w:rsidRDefault="005D5A1B" w:rsidP="005D5A1B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7.</w:t>
      </w:r>
      <w:r w:rsidR="0072622C" w:rsidRPr="005D5A1B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Материально-техническая база ДОУ.</w:t>
      </w:r>
    </w:p>
    <w:p w:rsidR="0072622C" w:rsidRPr="005D5A1B" w:rsidRDefault="005D5A1B" w:rsidP="005D5A1B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8.</w:t>
      </w:r>
      <w:r w:rsidR="0072622C" w:rsidRPr="005D5A1B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Образовательная деятельность.</w:t>
      </w:r>
    </w:p>
    <w:p w:rsidR="0072622C" w:rsidRPr="005D5A1B" w:rsidRDefault="005D5A1B" w:rsidP="005D5A1B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9.</w:t>
      </w:r>
      <w:r w:rsidR="0072622C" w:rsidRPr="005D5A1B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Анализ работы в летний период.</w:t>
      </w:r>
    </w:p>
    <w:p w:rsidR="0072622C" w:rsidRPr="00553540" w:rsidRDefault="0072622C" w:rsidP="0072622C">
      <w:pPr>
        <w:pStyle w:val="a6"/>
        <w:shd w:val="clear" w:color="auto" w:fill="FFFFFF"/>
        <w:spacing w:before="35" w:after="35" w:line="240" w:lineRule="auto"/>
        <w:ind w:left="-142" w:hanging="142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</w:p>
    <w:p w:rsidR="0072622C" w:rsidRPr="00553540" w:rsidRDefault="0072622C" w:rsidP="0072622C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3540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Раздел 2. Годовые задачи</w:t>
      </w:r>
    </w:p>
    <w:p w:rsidR="0072622C" w:rsidRPr="00553540" w:rsidRDefault="005D5A1B" w:rsidP="005D5A1B">
      <w:pPr>
        <w:shd w:val="clear" w:color="auto" w:fill="FFFFFF"/>
        <w:spacing w:before="35" w:after="35" w:line="240" w:lineRule="auto"/>
        <w:ind w:left="-142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1.</w:t>
      </w:r>
      <w:r w:rsidR="006863C3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Цели и задачи на 2020-2021</w:t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учебный год.</w:t>
      </w:r>
    </w:p>
    <w:p w:rsidR="005D5A1B" w:rsidRDefault="005D5A1B" w:rsidP="005D5A1B">
      <w:pPr>
        <w:shd w:val="clear" w:color="auto" w:fill="FFFFFF"/>
        <w:spacing w:before="35" w:after="35" w:line="240" w:lineRule="auto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2.</w:t>
      </w:r>
      <w:r w:rsidR="00F377ED" w:rsidRPr="00553540">
        <w:rPr>
          <w:rFonts w:ascii="Times New Roman" w:hAnsi="Times New Roman" w:cs="Times New Roman"/>
          <w:iCs/>
          <w:sz w:val="28"/>
          <w:szCs w:val="24"/>
        </w:rPr>
        <w:t>Условия умственного непрерывного разв</w:t>
      </w:r>
      <w:r w:rsidR="00F377ED" w:rsidRPr="00553540">
        <w:rPr>
          <w:rFonts w:ascii="Times New Roman" w:hAnsi="Times New Roman" w:cs="Times New Roman"/>
          <w:sz w:val="28"/>
          <w:szCs w:val="24"/>
        </w:rPr>
        <w:t>ития ребенка.</w:t>
      </w:r>
    </w:p>
    <w:p w:rsidR="005D5A1B" w:rsidRDefault="005D5A1B" w:rsidP="005D5A1B">
      <w:pPr>
        <w:shd w:val="clear" w:color="auto" w:fill="FFFFFF"/>
        <w:spacing w:before="35" w:after="35" w:line="240" w:lineRule="auto"/>
        <w:ind w:left="-142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3.</w:t>
      </w:r>
      <w:r w:rsidR="00F377ED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Основные пути и средства решения поставленных задач.</w:t>
      </w:r>
    </w:p>
    <w:p w:rsidR="0072622C" w:rsidRPr="00553540" w:rsidRDefault="005D5A1B" w:rsidP="00AA26A4">
      <w:pPr>
        <w:shd w:val="clear" w:color="auto" w:fill="FFFFFF"/>
        <w:spacing w:before="35" w:after="35" w:line="240" w:lineRule="auto"/>
        <w:ind w:left="-142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4.</w:t>
      </w:r>
      <w:r w:rsidR="00F377ED" w:rsidRPr="00553540">
        <w:rPr>
          <w:rFonts w:ascii="Times New Roman" w:hAnsi="Times New Roman" w:cs="Times New Roman"/>
          <w:iCs/>
          <w:sz w:val="28"/>
          <w:szCs w:val="24"/>
        </w:rPr>
        <w:t>Физкульту</w:t>
      </w:r>
      <w:r w:rsidR="006863C3">
        <w:rPr>
          <w:rFonts w:ascii="Times New Roman" w:hAnsi="Times New Roman" w:cs="Times New Roman"/>
          <w:iCs/>
          <w:sz w:val="28"/>
          <w:szCs w:val="24"/>
        </w:rPr>
        <w:t>рно-оздоровительная работа в МБ</w:t>
      </w:r>
      <w:r w:rsidR="00F377ED" w:rsidRPr="00553540">
        <w:rPr>
          <w:rFonts w:ascii="Times New Roman" w:hAnsi="Times New Roman" w:cs="Times New Roman"/>
          <w:iCs/>
          <w:sz w:val="28"/>
          <w:szCs w:val="24"/>
        </w:rPr>
        <w:t>ОУ</w:t>
      </w:r>
    </w:p>
    <w:p w:rsidR="0072622C" w:rsidRPr="00553540" w:rsidRDefault="0072622C" w:rsidP="00F377ED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 w:rsidRPr="00553540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Блок 1.Организационно-управленческая деятельность.</w:t>
      </w:r>
    </w:p>
    <w:p w:rsidR="0072622C" w:rsidRPr="00553540" w:rsidRDefault="00D912D1" w:rsidP="0072622C">
      <w:pPr>
        <w:shd w:val="clear" w:color="auto" w:fill="FFFFFF"/>
        <w:spacing w:before="35" w:after="35" w:line="240" w:lineRule="auto"/>
        <w:ind w:hanging="284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1. Совершенствование нормативно-правовой базы ДОУ.</w:t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</w:p>
    <w:p w:rsidR="0072622C" w:rsidRPr="00553540" w:rsidRDefault="0072622C" w:rsidP="00AA26A4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bCs/>
          <w:iCs/>
          <w:color w:val="000000"/>
          <w:sz w:val="32"/>
          <w:szCs w:val="28"/>
        </w:rPr>
      </w:pPr>
      <w:r w:rsidRPr="00553540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Блок 2.Организационно-методическая деятельность.</w:t>
      </w:r>
    </w:p>
    <w:p w:rsidR="0072622C" w:rsidRPr="00553540" w:rsidRDefault="00D912D1" w:rsidP="0072622C">
      <w:pPr>
        <w:shd w:val="clear" w:color="auto" w:fill="FFFFFF"/>
        <w:spacing w:before="35" w:after="35" w:line="240" w:lineRule="auto"/>
        <w:ind w:hanging="426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1. Работа с педагогами.</w:t>
      </w:r>
    </w:p>
    <w:p w:rsidR="0072622C" w:rsidRPr="00553540" w:rsidRDefault="0086394D" w:rsidP="0072622C">
      <w:pPr>
        <w:shd w:val="clear" w:color="auto" w:fill="FFFFFF"/>
        <w:spacing w:before="35" w:after="35" w:line="240" w:lineRule="auto"/>
        <w:ind w:hanging="426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     </w:t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2. Организация конкурсов, смотров, тематических выставок.</w:t>
      </w:r>
    </w:p>
    <w:p w:rsidR="0072622C" w:rsidRPr="00553540" w:rsidRDefault="0086394D" w:rsidP="0072622C">
      <w:pPr>
        <w:shd w:val="clear" w:color="auto" w:fill="FFFFFF"/>
        <w:spacing w:before="35" w:after="35" w:line="240" w:lineRule="auto"/>
        <w:ind w:hanging="426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     </w:t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3. Работа с социумом.</w:t>
      </w:r>
    </w:p>
    <w:p w:rsidR="0072622C" w:rsidRPr="00553540" w:rsidRDefault="00D912D1" w:rsidP="0072622C">
      <w:pPr>
        <w:shd w:val="clear" w:color="auto" w:fill="FFFFFF"/>
        <w:spacing w:before="35" w:after="35" w:line="240" w:lineRule="auto"/>
        <w:ind w:hanging="426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4. Работа с родителями.</w:t>
      </w:r>
    </w:p>
    <w:p w:rsidR="0072622C" w:rsidRDefault="00D912D1" w:rsidP="0072622C">
      <w:pPr>
        <w:shd w:val="clear" w:color="auto" w:fill="FFFFFF"/>
        <w:spacing w:before="35" w:after="35" w:line="240" w:lineRule="auto"/>
        <w:ind w:hanging="426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5. Работа с детьми.</w:t>
      </w:r>
    </w:p>
    <w:p w:rsidR="00AA26A4" w:rsidRPr="00AA26A4" w:rsidRDefault="00AA26A4" w:rsidP="00AA26A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5</w:t>
      </w:r>
      <w:r w:rsidRPr="00AA26A4">
        <w:rPr>
          <w:rFonts w:ascii="Times New Roman" w:hAnsi="Times New Roman" w:cs="Times New Roman"/>
          <w:bCs/>
          <w:iCs/>
          <w:color w:val="000000"/>
          <w:sz w:val="32"/>
          <w:szCs w:val="24"/>
        </w:rPr>
        <w:t>.1.</w:t>
      </w:r>
      <w:r w:rsidRPr="00AA26A4">
        <w:rPr>
          <w:rFonts w:ascii="Times New Roman" w:hAnsi="Times New Roman" w:cs="Times New Roman"/>
          <w:sz w:val="28"/>
          <w:szCs w:val="24"/>
        </w:rPr>
        <w:t xml:space="preserve"> Музыкальные праздники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A26A4" w:rsidRPr="00AA26A4" w:rsidRDefault="00AA26A4" w:rsidP="00AA26A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A26A4">
        <w:rPr>
          <w:rFonts w:ascii="Times New Roman" w:eastAsia="Calibri" w:hAnsi="Times New Roman" w:cs="Times New Roman"/>
          <w:sz w:val="28"/>
          <w:lang w:eastAsia="zh-CN"/>
        </w:rPr>
        <w:t>5.2. План пожарной безопасности</w:t>
      </w:r>
      <w:r>
        <w:rPr>
          <w:rFonts w:ascii="Times New Roman" w:eastAsia="Calibri" w:hAnsi="Times New Roman" w:cs="Times New Roman"/>
          <w:sz w:val="28"/>
          <w:lang w:eastAsia="zh-CN"/>
        </w:rPr>
        <w:t>.</w:t>
      </w:r>
    </w:p>
    <w:p w:rsidR="00AA26A4" w:rsidRPr="00AA26A4" w:rsidRDefault="00AA26A4" w:rsidP="00AA26A4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A26A4">
        <w:rPr>
          <w:rFonts w:ascii="Times New Roman" w:hAnsi="Times New Roman" w:cs="Times New Roman"/>
          <w:sz w:val="24"/>
          <w:szCs w:val="24"/>
        </w:rPr>
        <w:t>5.3.</w:t>
      </w:r>
      <w:r w:rsidRPr="00AA26A4">
        <w:rPr>
          <w:rFonts w:ascii="Times New Roman" w:hAnsi="Times New Roman" w:cs="Times New Roman"/>
          <w:sz w:val="28"/>
          <w:szCs w:val="24"/>
        </w:rPr>
        <w:t>Перспективно-тематический план по реализации национально-регионального компонента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A26A4" w:rsidRPr="00AA26A4" w:rsidRDefault="00AA26A4" w:rsidP="00AA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6A4">
        <w:rPr>
          <w:rFonts w:ascii="Times New Roman" w:hAnsi="Times New Roman" w:cs="Times New Roman"/>
          <w:sz w:val="28"/>
          <w:szCs w:val="28"/>
        </w:rPr>
        <w:t>5.4.Перспективный план работы по ПДД</w:t>
      </w:r>
    </w:p>
    <w:p w:rsidR="00AA26A4" w:rsidRPr="00AA26A4" w:rsidRDefault="00AA26A4" w:rsidP="00AA2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6A4">
        <w:rPr>
          <w:rFonts w:ascii="Times New Roman" w:hAnsi="Times New Roman" w:cs="Times New Roman"/>
          <w:sz w:val="28"/>
          <w:szCs w:val="28"/>
        </w:rPr>
        <w:t>в старшей -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6A4" w:rsidRPr="00553540" w:rsidRDefault="00AA26A4" w:rsidP="00AA26A4">
      <w:pPr>
        <w:pStyle w:val="11"/>
        <w:keepNext/>
        <w:keepLines/>
        <w:shd w:val="clear" w:color="auto" w:fill="auto"/>
        <w:spacing w:before="0" w:after="0" w:line="240" w:lineRule="auto"/>
        <w:jc w:val="left"/>
        <w:outlineLvl w:val="9"/>
        <w:rPr>
          <w:bCs/>
          <w:iCs/>
          <w:color w:val="000000"/>
          <w:sz w:val="28"/>
          <w:szCs w:val="24"/>
        </w:rPr>
      </w:pPr>
      <w:r w:rsidRPr="00AA26A4">
        <w:rPr>
          <w:sz w:val="28"/>
          <w:szCs w:val="24"/>
        </w:rPr>
        <w:t>5.5.План работы с воспитанниками по антитеррористической защищенности</w:t>
      </w:r>
      <w:r>
        <w:rPr>
          <w:sz w:val="28"/>
          <w:szCs w:val="24"/>
        </w:rPr>
        <w:t>.</w:t>
      </w:r>
    </w:p>
    <w:p w:rsidR="0072622C" w:rsidRPr="00553540" w:rsidRDefault="00D912D1" w:rsidP="0072622C">
      <w:pPr>
        <w:shd w:val="clear" w:color="auto" w:fill="FFFFFF"/>
        <w:spacing w:before="35" w:after="35" w:line="240" w:lineRule="auto"/>
        <w:ind w:hanging="426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  <w:r w:rsidR="0072622C" w:rsidRPr="00553540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6. Работа по укреплению и сохранению здоровья воспитанников.</w:t>
      </w:r>
    </w:p>
    <w:p w:rsidR="0072622C" w:rsidRPr="00553540" w:rsidRDefault="0072622C" w:rsidP="0072622C">
      <w:pPr>
        <w:shd w:val="clear" w:color="auto" w:fill="FFFFFF"/>
        <w:spacing w:before="35" w:after="35" w:line="240" w:lineRule="auto"/>
        <w:ind w:hanging="426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</w:p>
    <w:p w:rsidR="0072622C" w:rsidRPr="00553540" w:rsidRDefault="0072622C" w:rsidP="0072622C">
      <w:pPr>
        <w:pStyle w:val="a4"/>
        <w:spacing w:line="360" w:lineRule="auto"/>
        <w:rPr>
          <w:rFonts w:ascii="Times New Roman" w:hAnsi="Times New Roman"/>
          <w:b/>
          <w:sz w:val="32"/>
          <w:szCs w:val="28"/>
        </w:rPr>
      </w:pPr>
    </w:p>
    <w:p w:rsidR="00700A6E" w:rsidRPr="00490E11" w:rsidRDefault="00490E11" w:rsidP="005D5A1B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Раздел </w:t>
      </w:r>
      <w:r w:rsidR="00700A6E">
        <w:rPr>
          <w:rFonts w:ascii="Times New Roman" w:hAnsi="Times New Roman"/>
          <w:b/>
          <w:sz w:val="32"/>
        </w:rPr>
        <w:t>1.</w:t>
      </w:r>
      <w:r w:rsidRPr="00490E11">
        <w:rPr>
          <w:rFonts w:ascii="Times New Roman" w:hAnsi="Times New Roman"/>
          <w:b/>
          <w:sz w:val="28"/>
          <w:szCs w:val="28"/>
        </w:rPr>
        <w:t>Анализ  работы МБОУ Марьевскойсош имени воина-афганца Н.П.Лапшичева за 2019-2020 учебный год.</w:t>
      </w:r>
    </w:p>
    <w:p w:rsidR="0072622C" w:rsidRDefault="0072622C" w:rsidP="00700A6E">
      <w:pPr>
        <w:pStyle w:val="a4"/>
        <w:spacing w:line="276" w:lineRule="auto"/>
        <w:rPr>
          <w:rFonts w:ascii="Times New Roman" w:hAnsi="Times New Roman"/>
          <w:b/>
          <w:sz w:val="28"/>
          <w:szCs w:val="24"/>
        </w:rPr>
      </w:pPr>
      <w:r w:rsidRPr="00876CBD">
        <w:rPr>
          <w:rFonts w:ascii="Times New Roman" w:hAnsi="Times New Roman"/>
          <w:b/>
          <w:sz w:val="28"/>
          <w:szCs w:val="24"/>
        </w:rPr>
        <w:t xml:space="preserve">Информационная </w:t>
      </w:r>
      <w:r w:rsidR="00E760C7">
        <w:rPr>
          <w:rFonts w:ascii="Times New Roman" w:hAnsi="Times New Roman"/>
          <w:b/>
          <w:sz w:val="28"/>
          <w:szCs w:val="24"/>
        </w:rPr>
        <w:t>справка</w:t>
      </w:r>
    </w:p>
    <w:p w:rsidR="00493F26" w:rsidRPr="00BD36F1" w:rsidRDefault="00493F26" w:rsidP="00493F26">
      <w:pPr>
        <w:jc w:val="both"/>
        <w:rPr>
          <w:rFonts w:ascii="Times New Roman" w:hAnsi="Times New Roman" w:cs="Times New Roman"/>
          <w:sz w:val="24"/>
          <w:szCs w:val="24"/>
        </w:rPr>
      </w:pPr>
      <w:r w:rsidRPr="00BD36F1">
        <w:rPr>
          <w:rFonts w:ascii="Times New Roman" w:hAnsi="Times New Roman" w:cs="Times New Roman"/>
          <w:sz w:val="24"/>
          <w:szCs w:val="24"/>
        </w:rPr>
        <w:t>Дошкольная группа МБОУ Марьевскойсош находится по адресу</w:t>
      </w:r>
      <w:proofErr w:type="gramStart"/>
      <w:r w:rsidRPr="00BD36F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D36F1">
        <w:rPr>
          <w:rFonts w:ascii="Times New Roman" w:hAnsi="Times New Roman" w:cs="Times New Roman"/>
          <w:sz w:val="24"/>
          <w:szCs w:val="24"/>
        </w:rPr>
        <w:t>. Марьевка пер. Первомайский,</w:t>
      </w:r>
      <w:r w:rsidR="00BD36F1">
        <w:rPr>
          <w:rFonts w:ascii="Times New Roman" w:hAnsi="Times New Roman" w:cs="Times New Roman"/>
          <w:sz w:val="24"/>
          <w:szCs w:val="24"/>
        </w:rPr>
        <w:t>8.Расположена в отдельно стоящем одноэтажном здании.</w:t>
      </w:r>
    </w:p>
    <w:p w:rsidR="0072622C" w:rsidRPr="00553540" w:rsidRDefault="0072622C" w:rsidP="00832B2E">
      <w:pPr>
        <w:jc w:val="both"/>
        <w:rPr>
          <w:rFonts w:ascii="Times New Roman" w:hAnsi="Times New Roman" w:cs="Times New Roman"/>
          <w:sz w:val="24"/>
          <w:szCs w:val="24"/>
        </w:rPr>
      </w:pPr>
      <w:r w:rsidRPr="00832B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Режим работы:</w:t>
      </w:r>
      <w:r w:rsidRPr="00553540">
        <w:rPr>
          <w:rFonts w:ascii="Times New Roman" w:hAnsi="Times New Roman" w:cs="Times New Roman"/>
          <w:sz w:val="24"/>
          <w:szCs w:val="24"/>
        </w:rPr>
        <w:t xml:space="preserve">Детский сад работает 5 дней в неделю, с 7-30 до 17.30 часов. Режим работы – 10 часов. В предпраздничные дни с 7-30 до 16-30. </w:t>
      </w:r>
    </w:p>
    <w:p w:rsidR="00832B2E" w:rsidRPr="00832B2E" w:rsidRDefault="00832B2E" w:rsidP="00832B2E">
      <w:pPr>
        <w:pStyle w:val="a4"/>
        <w:spacing w:line="360" w:lineRule="auto"/>
        <w:jc w:val="both"/>
        <w:rPr>
          <w:rFonts w:ascii="Times New Roman" w:hAnsi="Times New Roman"/>
          <w:b/>
          <w:sz w:val="36"/>
          <w:szCs w:val="28"/>
        </w:rPr>
      </w:pPr>
      <w:r w:rsidRPr="00832B2E">
        <w:rPr>
          <w:rFonts w:ascii="Times New Roman" w:hAnsi="Times New Roman"/>
          <w:sz w:val="24"/>
        </w:rPr>
        <w:t>Количество возрастных групп - 1 разновозрастная группа.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Проектная мощность дошкольной группы МБОУ  25 мест. </w:t>
      </w:r>
    </w:p>
    <w:p w:rsidR="0072622C" w:rsidRPr="00876CBD" w:rsidRDefault="0072622C" w:rsidP="0072622C">
      <w:pPr>
        <w:pStyle w:val="a4"/>
        <w:jc w:val="center"/>
        <w:rPr>
          <w:rFonts w:ascii="Times New Roman" w:hAnsi="Times New Roman"/>
          <w:b/>
          <w:sz w:val="28"/>
        </w:rPr>
      </w:pPr>
      <w:r w:rsidRPr="00876CBD">
        <w:rPr>
          <w:rFonts w:ascii="Times New Roman" w:hAnsi="Times New Roman"/>
          <w:b/>
          <w:sz w:val="28"/>
        </w:rPr>
        <w:t>Обеспеченность педагогическими кадрами</w:t>
      </w:r>
    </w:p>
    <w:p w:rsidR="0072622C" w:rsidRPr="00553540" w:rsidRDefault="0072622C" w:rsidP="0072622C">
      <w:pPr>
        <w:pStyle w:val="a4"/>
        <w:jc w:val="center"/>
        <w:rPr>
          <w:rFonts w:ascii="Times New Roman" w:hAnsi="Times New Roman"/>
          <w:b/>
          <w:color w:val="C00000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225"/>
        <w:gridCol w:w="1984"/>
        <w:gridCol w:w="1559"/>
        <w:gridCol w:w="1423"/>
        <w:gridCol w:w="1571"/>
      </w:tblGrid>
      <w:tr w:rsidR="0072622C" w:rsidRPr="00553540" w:rsidTr="00BD36F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72622C" w:rsidRPr="00553540" w:rsidTr="00BD36F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493F26" w:rsidP="00BD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86394D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36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B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94D" w:rsidRPr="00553540" w:rsidTr="008B01D2">
        <w:trPr>
          <w:trHeight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Дикарева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Default="008B01D2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394D" w:rsidRPr="005535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863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94D" w:rsidRPr="00553540" w:rsidRDefault="0086394D" w:rsidP="008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6394D" w:rsidRPr="00553540" w:rsidTr="008B01D2">
        <w:trPr>
          <w:trHeight w:val="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Дьякова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Pr="00553540" w:rsidRDefault="0086394D" w:rsidP="008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</w:tr>
      <w:tr w:rsidR="0086394D" w:rsidRPr="00553540" w:rsidTr="008B01D2">
        <w:trPr>
          <w:trHeight w:val="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Джавахян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Default="0086394D" w:rsidP="008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0,34</w:t>
            </w:r>
          </w:p>
        </w:tc>
      </w:tr>
    </w:tbl>
    <w:p w:rsidR="0072622C" w:rsidRPr="00553540" w:rsidRDefault="0072622C" w:rsidP="0072622C">
      <w:pPr>
        <w:pStyle w:val="a4"/>
        <w:jc w:val="center"/>
        <w:rPr>
          <w:rFonts w:ascii="Times New Roman" w:hAnsi="Times New Roman"/>
          <w:b/>
          <w:color w:val="C00000"/>
        </w:rPr>
      </w:pPr>
    </w:p>
    <w:p w:rsidR="00700A6E" w:rsidRPr="00553540" w:rsidRDefault="00700A6E" w:rsidP="00700A6E">
      <w:pPr>
        <w:spacing w:after="0" w:line="312" w:lineRule="atLeast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553540">
        <w:rPr>
          <w:rFonts w:ascii="Times New Roman" w:hAnsi="Times New Roman" w:cs="Times New Roman"/>
          <w:b/>
          <w:bCs/>
          <w:sz w:val="24"/>
          <w:szCs w:val="28"/>
        </w:rPr>
        <w:t>Нормати</w:t>
      </w:r>
      <w:r>
        <w:rPr>
          <w:rFonts w:ascii="Times New Roman" w:hAnsi="Times New Roman" w:cs="Times New Roman"/>
          <w:b/>
          <w:bCs/>
          <w:sz w:val="24"/>
          <w:szCs w:val="28"/>
        </w:rPr>
        <w:t>вно-правовая база управления МБ</w:t>
      </w:r>
      <w:r w:rsidRPr="00553540">
        <w:rPr>
          <w:rFonts w:ascii="Times New Roman" w:hAnsi="Times New Roman" w:cs="Times New Roman"/>
          <w:b/>
          <w:bCs/>
          <w:sz w:val="24"/>
          <w:szCs w:val="28"/>
        </w:rPr>
        <w:t>ОУ:</w:t>
      </w:r>
    </w:p>
    <w:p w:rsidR="00700A6E" w:rsidRPr="00553540" w:rsidRDefault="00700A6E" w:rsidP="00700A6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 г. № 1014 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700A6E" w:rsidRPr="00553540" w:rsidRDefault="00700A6E" w:rsidP="00700A6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образования»;</w:t>
      </w:r>
    </w:p>
    <w:p w:rsidR="00700A6E" w:rsidRPr="00553540" w:rsidRDefault="00700A6E" w:rsidP="00700A6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 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00A6E" w:rsidRPr="00553540" w:rsidRDefault="00700A6E" w:rsidP="00700A6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</w:t>
      </w:r>
      <w:r w:rsidRPr="0055354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Марьевскойсош</w:t>
      </w:r>
      <w:r w:rsidRPr="00553540">
        <w:rPr>
          <w:rFonts w:ascii="Times New Roman" w:hAnsi="Times New Roman"/>
          <w:sz w:val="24"/>
          <w:szCs w:val="24"/>
        </w:rPr>
        <w:t>;</w:t>
      </w:r>
    </w:p>
    <w:p w:rsidR="00700A6E" w:rsidRPr="00553540" w:rsidRDefault="00700A6E" w:rsidP="00700A6E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Основная образовательная про</w:t>
      </w:r>
      <w:r>
        <w:rPr>
          <w:rFonts w:ascii="Times New Roman" w:hAnsi="Times New Roman"/>
          <w:sz w:val="24"/>
          <w:szCs w:val="24"/>
        </w:rPr>
        <w:t>грамма дошкольного образования МБ</w:t>
      </w:r>
      <w:r w:rsidRPr="00553540">
        <w:rPr>
          <w:rFonts w:ascii="Times New Roman" w:hAnsi="Times New Roman"/>
          <w:sz w:val="24"/>
          <w:szCs w:val="24"/>
        </w:rPr>
        <w:t>ОУ.</w:t>
      </w:r>
    </w:p>
    <w:p w:rsidR="00700A6E" w:rsidRDefault="00700A6E" w:rsidP="00700A6E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2622C" w:rsidRPr="00700A6E" w:rsidRDefault="00BD36F1" w:rsidP="00700A6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Анализ работы ДОУ за 2019-2020</w:t>
      </w:r>
      <w:r w:rsidR="00700A6E" w:rsidRPr="00700A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622C" w:rsidRPr="00876CBD" w:rsidRDefault="0072622C" w:rsidP="00700A6E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  <w:r w:rsidRPr="00876CBD">
        <w:rPr>
          <w:rFonts w:ascii="Times New Roman" w:hAnsi="Times New Roman"/>
          <w:b/>
          <w:sz w:val="28"/>
          <w:szCs w:val="24"/>
        </w:rPr>
        <w:lastRenderedPageBreak/>
        <w:t>Работа с педагогами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3540">
        <w:rPr>
          <w:rFonts w:ascii="Times New Roman" w:hAnsi="Times New Roman"/>
          <w:b/>
          <w:sz w:val="24"/>
          <w:szCs w:val="24"/>
          <w:u w:val="single"/>
        </w:rPr>
        <w:t>Прошли курсы повышения квалификации:</w:t>
      </w:r>
    </w:p>
    <w:p w:rsidR="00240066" w:rsidRPr="00240066" w:rsidRDefault="008B01D2" w:rsidP="0072622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Воспитатели -</w:t>
      </w:r>
      <w:r w:rsidR="00240066" w:rsidRPr="00240066">
        <w:rPr>
          <w:color w:val="000000"/>
        </w:rPr>
        <w:t>Дикарева Е.</w:t>
      </w:r>
      <w:r w:rsidR="00240066">
        <w:rPr>
          <w:color w:val="000000"/>
        </w:rPr>
        <w:t>Н и Дьякова</w:t>
      </w:r>
      <w:r>
        <w:rPr>
          <w:color w:val="000000"/>
        </w:rPr>
        <w:t xml:space="preserve"> </w:t>
      </w:r>
      <w:r w:rsidR="00240066">
        <w:rPr>
          <w:color w:val="000000"/>
        </w:rPr>
        <w:t>Н.А.</w:t>
      </w:r>
    </w:p>
    <w:p w:rsidR="00240066" w:rsidRPr="00240066" w:rsidRDefault="00240066" w:rsidP="0072622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240066">
        <w:rPr>
          <w:color w:val="000000"/>
        </w:rPr>
        <w:t>Про</w:t>
      </w:r>
      <w:r>
        <w:rPr>
          <w:color w:val="000000"/>
        </w:rPr>
        <w:t>слуша</w:t>
      </w:r>
      <w:r w:rsidR="008B01D2">
        <w:rPr>
          <w:color w:val="000000"/>
        </w:rPr>
        <w:t>ли</w:t>
      </w:r>
      <w:r>
        <w:rPr>
          <w:color w:val="000000"/>
        </w:rPr>
        <w:t xml:space="preserve"> курс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>:</w:t>
      </w:r>
    </w:p>
    <w:p w:rsidR="00240066" w:rsidRPr="00240066" w:rsidRDefault="00240066" w:rsidP="00240066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«Реализация образовательной области «Социально-коммуникативное развитие»                 </w:t>
      </w:r>
    </w:p>
    <w:p w:rsidR="00240066" w:rsidRPr="00C929EB" w:rsidRDefault="00C929EB" w:rsidP="00C929EB">
      <w:pPr>
        <w:pStyle w:val="p1"/>
        <w:numPr>
          <w:ilvl w:val="0"/>
          <w:numId w:val="18"/>
        </w:numPr>
        <w:shd w:val="clear" w:color="auto" w:fill="FFFFFF"/>
      </w:pPr>
      <w:r>
        <w:t>«Реализация образовательной области «Познавательное развитие»</w:t>
      </w:r>
    </w:p>
    <w:p w:rsidR="00240066" w:rsidRPr="00C929EB" w:rsidRDefault="00C929EB" w:rsidP="00C929EB">
      <w:pPr>
        <w:pStyle w:val="p1"/>
        <w:numPr>
          <w:ilvl w:val="0"/>
          <w:numId w:val="18"/>
        </w:numPr>
        <w:shd w:val="clear" w:color="auto" w:fill="FFFFFF"/>
        <w:rPr>
          <w:b/>
        </w:rPr>
      </w:pPr>
      <w:r>
        <w:t>«Реализация образовательной области «Речевое развитие»</w:t>
      </w:r>
    </w:p>
    <w:p w:rsidR="00C929EB" w:rsidRPr="00C929EB" w:rsidRDefault="00C929EB" w:rsidP="00C929EB">
      <w:pPr>
        <w:pStyle w:val="p1"/>
        <w:numPr>
          <w:ilvl w:val="0"/>
          <w:numId w:val="18"/>
        </w:numPr>
        <w:shd w:val="clear" w:color="auto" w:fill="FFFFFF"/>
      </w:pPr>
      <w:r>
        <w:rPr>
          <w:b/>
        </w:rPr>
        <w:t xml:space="preserve">« </w:t>
      </w:r>
      <w:r w:rsidRPr="00C929EB">
        <w:t>Ре</w:t>
      </w:r>
      <w:r>
        <w:t>ализация образовательной области «Художественно-эстетическое развитие»</w:t>
      </w:r>
    </w:p>
    <w:p w:rsidR="00C929EB" w:rsidRPr="00C929EB" w:rsidRDefault="00C929EB" w:rsidP="00C929EB">
      <w:pPr>
        <w:pStyle w:val="p1"/>
        <w:numPr>
          <w:ilvl w:val="0"/>
          <w:numId w:val="18"/>
        </w:numPr>
        <w:shd w:val="clear" w:color="auto" w:fill="FFFFFF"/>
      </w:pPr>
      <w:r>
        <w:t>«Реализация образовательной области «Физическое развитие»</w:t>
      </w:r>
    </w:p>
    <w:p w:rsidR="00C929EB" w:rsidRPr="00C929EB" w:rsidRDefault="00C929EB" w:rsidP="0072622C">
      <w:pPr>
        <w:pStyle w:val="p1"/>
        <w:numPr>
          <w:ilvl w:val="0"/>
          <w:numId w:val="18"/>
        </w:numPr>
        <w:shd w:val="clear" w:color="auto" w:fill="FFFFFF"/>
        <w:rPr>
          <w:b/>
        </w:rPr>
      </w:pPr>
      <w:r>
        <w:rPr>
          <w:b/>
        </w:rPr>
        <w:t>«</w:t>
      </w:r>
      <w:r>
        <w:t xml:space="preserve"> Реализация программ инклюзивного образования»</w:t>
      </w:r>
    </w:p>
    <w:p w:rsidR="00C929EB" w:rsidRPr="00C929EB" w:rsidRDefault="00C929EB" w:rsidP="00C929EB">
      <w:pPr>
        <w:pStyle w:val="p1"/>
        <w:numPr>
          <w:ilvl w:val="0"/>
          <w:numId w:val="18"/>
        </w:numPr>
        <w:shd w:val="clear" w:color="auto" w:fill="FFFFFF"/>
      </w:pPr>
      <w:r>
        <w:t>«Реализация программ для детей раннего возраста»</w:t>
      </w:r>
    </w:p>
    <w:p w:rsidR="00C929EB" w:rsidRPr="00A517EB" w:rsidRDefault="00A517EB" w:rsidP="00A517EB">
      <w:pPr>
        <w:pStyle w:val="p1"/>
        <w:numPr>
          <w:ilvl w:val="0"/>
          <w:numId w:val="18"/>
        </w:numPr>
        <w:shd w:val="clear" w:color="auto" w:fill="FFFFFF"/>
      </w:pPr>
      <w:r>
        <w:t>«Компетентное  родительство»</w:t>
      </w:r>
    </w:p>
    <w:p w:rsidR="00A517EB" w:rsidRPr="00A517EB" w:rsidRDefault="00A517EB" w:rsidP="0072622C">
      <w:pPr>
        <w:pStyle w:val="p1"/>
        <w:numPr>
          <w:ilvl w:val="0"/>
          <w:numId w:val="18"/>
        </w:numPr>
        <w:shd w:val="clear" w:color="auto" w:fill="FFFFFF"/>
        <w:rPr>
          <w:u w:val="single"/>
        </w:rPr>
      </w:pPr>
      <w:r>
        <w:t>«Духовно-нравственное воспитание детей дошкольного возраста»</w:t>
      </w:r>
    </w:p>
    <w:p w:rsidR="00A517EB" w:rsidRPr="00A517EB" w:rsidRDefault="00A517EB" w:rsidP="00A517EB">
      <w:pPr>
        <w:pStyle w:val="p1"/>
        <w:numPr>
          <w:ilvl w:val="0"/>
          <w:numId w:val="18"/>
        </w:numPr>
        <w:shd w:val="clear" w:color="auto" w:fill="FFFFFF"/>
      </w:pPr>
      <w:r>
        <w:t>«Управление ДОО: современные требования»</w:t>
      </w:r>
    </w:p>
    <w:p w:rsidR="0072622C" w:rsidRPr="00553540" w:rsidRDefault="0072622C" w:rsidP="0072622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53540">
        <w:rPr>
          <w:rFonts w:ascii="Times New Roman" w:hAnsi="Times New Roman"/>
          <w:b/>
          <w:sz w:val="24"/>
          <w:szCs w:val="24"/>
        </w:rPr>
        <w:t>Анализ состояния здоровья воспитанников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 xml:space="preserve">Одной из приоритетных задач работы дошкольной группы является сохранение и укрепление здоровья воспитанников. Для решения этой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развлечения, витаминизация третьих блюд).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Совершенствовалась оздоровительная направленность образовательного процесса: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sym w:font="Symbol" w:char="F0B7"/>
      </w:r>
      <w:r w:rsidRPr="00553540">
        <w:rPr>
          <w:rFonts w:ascii="Times New Roman" w:hAnsi="Times New Roman"/>
          <w:sz w:val="24"/>
          <w:szCs w:val="24"/>
        </w:rPr>
        <w:t xml:space="preserve"> Учитывались гигиенические требования к максимальной нагрузке детей;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sym w:font="Symbol" w:char="F0B7"/>
      </w:r>
      <w:r w:rsidRPr="00553540">
        <w:rPr>
          <w:rFonts w:ascii="Times New Roman" w:hAnsi="Times New Roman"/>
          <w:sz w:val="24"/>
          <w:szCs w:val="24"/>
        </w:rPr>
        <w:t xml:space="preserve"> Учитывались индивидуальные особенности детей при проведении занятий и режимных моментов; </w:t>
      </w:r>
    </w:p>
    <w:p w:rsidR="0072622C" w:rsidRPr="00553540" w:rsidRDefault="0072622C" w:rsidP="0072622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Воспитатели соблюдали оптимальный двигательный и температурный режим.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 xml:space="preserve">В дошкольной группе МБОУ созданы необходимые условия для физического воспитания в организованной и в свободной деятельности воспитанников.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 xml:space="preserve">Согласно расписанию НОД инструктором по физ. воспитанию проводятся три раза в неделю занятия физической культуре и ежедневно утренние гимнастики. Создан уголок двигательной активности. Также регулярно проводятся утренние и бодрящие гимнастики после сна, а также закаливающие процедуры; беседы о </w:t>
      </w:r>
      <w:r w:rsidR="00CC0F76">
        <w:rPr>
          <w:rFonts w:ascii="Times New Roman" w:hAnsi="Times New Roman"/>
          <w:sz w:val="24"/>
          <w:szCs w:val="24"/>
        </w:rPr>
        <w:t>здоровье, спорте, ЗОЖ; проводит</w:t>
      </w:r>
      <w:r w:rsidRPr="00553540">
        <w:rPr>
          <w:rFonts w:ascii="Times New Roman" w:hAnsi="Times New Roman"/>
          <w:sz w:val="24"/>
          <w:szCs w:val="24"/>
        </w:rPr>
        <w:t xml:space="preserve">ся профилактика плоскостопия: применяются специальные упражнения с использованием массажных ковриков, босохождение. Педагоги постоянно взаимодействуют с родителями по вопросам оздоровления детей с помощью наглядной агитации и индивидуальных бесед.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lastRenderedPageBreak/>
        <w:tab/>
        <w:t xml:space="preserve">   Ежемесячно старшим воспитателем группы проводится анализ заболеваемости воспитанников. Это помогает отслеживать общее соматическое состояние каждого воспитанника.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Наибольшее количество пропущенных дней по болезни отмечается в октябре, что характерно для начала холодного </w:t>
      </w:r>
      <w:r w:rsidR="00337817">
        <w:rPr>
          <w:rFonts w:ascii="Times New Roman" w:hAnsi="Times New Roman"/>
          <w:sz w:val="24"/>
          <w:szCs w:val="24"/>
        </w:rPr>
        <w:t xml:space="preserve">периода времени и в марте.  </w:t>
      </w:r>
    </w:p>
    <w:p w:rsidR="0072622C" w:rsidRPr="00876CBD" w:rsidRDefault="0072622C" w:rsidP="0072622C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876CBD">
        <w:rPr>
          <w:rFonts w:ascii="Times New Roman" w:hAnsi="Times New Roman"/>
          <w:b/>
          <w:sz w:val="28"/>
          <w:szCs w:val="24"/>
        </w:rPr>
        <w:t>Анализ</w:t>
      </w:r>
      <w:r w:rsidR="00700A6E">
        <w:rPr>
          <w:rFonts w:ascii="Times New Roman" w:hAnsi="Times New Roman"/>
          <w:b/>
          <w:sz w:val="28"/>
          <w:szCs w:val="24"/>
        </w:rPr>
        <w:t xml:space="preserve"> педагогической деятельности</w:t>
      </w:r>
      <w:r w:rsidRPr="00876CBD">
        <w:rPr>
          <w:rFonts w:ascii="Times New Roman" w:hAnsi="Times New Roman"/>
          <w:b/>
          <w:sz w:val="28"/>
          <w:szCs w:val="24"/>
        </w:rPr>
        <w:t xml:space="preserve"> за </w:t>
      </w:r>
      <w:r w:rsidR="0002737E">
        <w:rPr>
          <w:rFonts w:ascii="Times New Roman" w:hAnsi="Times New Roman"/>
          <w:b/>
          <w:sz w:val="28"/>
          <w:szCs w:val="24"/>
        </w:rPr>
        <w:t>2019-2020</w:t>
      </w:r>
      <w:r w:rsidRPr="00876CBD">
        <w:rPr>
          <w:rFonts w:ascii="Times New Roman" w:hAnsi="Times New Roman"/>
          <w:b/>
          <w:sz w:val="28"/>
          <w:szCs w:val="24"/>
        </w:rPr>
        <w:t xml:space="preserve"> год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</w:rPr>
      </w:pPr>
      <w:r w:rsidRPr="00553540">
        <w:rPr>
          <w:b/>
          <w:bCs/>
          <w:color w:val="000000"/>
        </w:rPr>
        <w:t>Цель педагогической деятельности:</w:t>
      </w:r>
      <w:r w:rsidRPr="00553540">
        <w:rPr>
          <w:color w:val="000000"/>
        </w:rPr>
        <w:t xml:space="preserve">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  <w:r w:rsidRPr="00553540">
        <w:rPr>
          <w:b/>
          <w:bCs/>
          <w:color w:val="000000"/>
        </w:rPr>
        <w:t xml:space="preserve">  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A4A4A"/>
        </w:rPr>
      </w:pPr>
      <w:r w:rsidRPr="00553540">
        <w:rPr>
          <w:b/>
          <w:bCs/>
          <w:color w:val="000000"/>
        </w:rPr>
        <w:t>Задачи: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553540">
        <w:rPr>
          <w:color w:val="000000"/>
        </w:rPr>
        <w:t>1. Создать условия, способствующие максимальной адаптации ребенка к пребыванию в дошкольном образовательном учреждении.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553540">
        <w:rPr>
          <w:color w:val="000000"/>
        </w:rPr>
        <w:t>2. Повышать двигательную активность дошкольников в процессе интегративной деятельности, ка как одно из условий здоровьесберегающей среды.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553540">
        <w:rPr>
          <w:color w:val="000000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553540">
        <w:rPr>
          <w:color w:val="000000"/>
        </w:rPr>
        <w:t>4. Совершенствовать профессиональную компетентность педагогов, как средство повышения качества образования в дошкольном образовательном учреждении.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553540">
        <w:rPr>
          <w:color w:val="000000"/>
        </w:rPr>
        <w:t>5. Продолжить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553540">
        <w:rPr>
          <w:color w:val="000000"/>
        </w:rPr>
        <w:t>6. Развивать систему внедрения инновационных технологий в работу воспитателя ДОУ.</w:t>
      </w:r>
    </w:p>
    <w:p w:rsidR="0072622C" w:rsidRPr="00553540" w:rsidRDefault="0072622C" w:rsidP="0072622C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553540">
        <w:rPr>
          <w:color w:val="000000"/>
        </w:rPr>
        <w:t>7. 3.</w:t>
      </w:r>
      <w:r w:rsidRPr="00553540">
        <w:rPr>
          <w:color w:val="000000"/>
        </w:rPr>
        <w:tab/>
        <w:t>Формирование социально-личностных взаимоотношений с окружающим миром.</w:t>
      </w:r>
    </w:p>
    <w:p w:rsidR="0072622C" w:rsidRPr="00553540" w:rsidRDefault="0072622C" w:rsidP="0072622C">
      <w:pPr>
        <w:pStyle w:val="a5"/>
        <w:spacing w:before="0" w:beforeAutospacing="0" w:after="0" w:afterAutospacing="0" w:line="360" w:lineRule="auto"/>
        <w:ind w:left="284"/>
        <w:jc w:val="both"/>
        <w:rPr>
          <w:b/>
          <w:color w:val="000000"/>
        </w:rPr>
      </w:pPr>
      <w:r w:rsidRPr="00553540">
        <w:rPr>
          <w:b/>
        </w:rPr>
        <w:t xml:space="preserve">1. </w:t>
      </w:r>
      <w:r w:rsidRPr="00553540">
        <w:rPr>
          <w:b/>
          <w:color w:val="000000"/>
        </w:rPr>
        <w:t>Создать условия, способствующие максимальной адаптации ребенка к пребыванию в дошкольном образовательном учреждении.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>Для наиболее эффективной организации оздоровительной работы, с целью сокращения сроков адаптации и уменьшения отрицательных проявлений, осуществляется четкая организация педагогического обслуживания. Проводятся индивидуальные беседы с родителями, с целью выявления условий организации домашнего режима и питания, даются рекомендации. Предоставляется возможность кратковременного пребывания детей в период адаптации. Обращая внимание на сохранение здоровья детей, неотъемлемым направлением является создание благоприятной психологической атмосферы.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Работа по адаптации воспитанников строится на следующих принципах:</w:t>
      </w:r>
    </w:p>
    <w:p w:rsidR="0072622C" w:rsidRPr="00553540" w:rsidRDefault="0072622C" w:rsidP="007262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Неполное пребывание ребенка в начальный период (2-3 часа, возможность пребывания с мамой);</w:t>
      </w:r>
    </w:p>
    <w:p w:rsidR="0072622C" w:rsidRPr="00553540" w:rsidRDefault="0072622C" w:rsidP="007262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lastRenderedPageBreak/>
        <w:t>Гибкий режим пребывания ребенка в детском саду (свободное время прихода, ухода);</w:t>
      </w:r>
    </w:p>
    <w:p w:rsidR="0072622C" w:rsidRPr="00553540" w:rsidRDefault="0072622C" w:rsidP="007262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Сохранение привычек малыша в первые 2-3 недели и последующая мягкая их коррекция;</w:t>
      </w:r>
    </w:p>
    <w:p w:rsidR="0072622C" w:rsidRPr="00553540" w:rsidRDefault="0072622C" w:rsidP="007262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Ежедневный контроль за состоянием здоровья, эмоциональным состоянием, аппетитом, сном ребенка.</w:t>
      </w:r>
    </w:p>
    <w:p w:rsidR="0072622C" w:rsidRPr="00553540" w:rsidRDefault="0072622C" w:rsidP="0072622C">
      <w:pPr>
        <w:pStyle w:val="a5"/>
        <w:spacing w:before="0" w:beforeAutospacing="0" w:after="0" w:afterAutospacing="0" w:line="360" w:lineRule="auto"/>
        <w:ind w:left="284"/>
        <w:jc w:val="both"/>
        <w:rPr>
          <w:b/>
          <w:color w:val="000000"/>
        </w:rPr>
      </w:pPr>
      <w:r w:rsidRPr="00553540">
        <w:rPr>
          <w:b/>
        </w:rPr>
        <w:t xml:space="preserve">2. </w:t>
      </w:r>
      <w:r w:rsidRPr="00553540">
        <w:rPr>
          <w:b/>
          <w:color w:val="000000"/>
        </w:rPr>
        <w:t>Повышать двигательную активность дошкольников в процессе интегративной деятельности, как одно из условий здоровьесберегающей среды.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ab/>
        <w:t xml:space="preserve">В детском саду созданы все условия для охраны и укрепления здоровья детей, их психического и физического развития. 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 xml:space="preserve"> Для организации двигательной активности детей и проведению оздоровительных мероприятий в группах организованы зоны двигательной активности детей, которые осна</w:t>
      </w:r>
      <w:r w:rsidR="008B01D2">
        <w:rPr>
          <w:rFonts w:ascii="Times New Roman" w:hAnsi="Times New Roman" w:cs="Times New Roman"/>
          <w:sz w:val="24"/>
          <w:szCs w:val="24"/>
        </w:rPr>
        <w:t>щены необходимым оборудованием.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ab/>
        <w:t xml:space="preserve">     Под руководством педагогов  проводится ежедневная работа по повышению двигательной активности детей. Организованной двигательной активности отводится не менее 2-2</w:t>
      </w:r>
      <w:r w:rsidR="008B01D2">
        <w:rPr>
          <w:rFonts w:ascii="Times New Roman" w:hAnsi="Times New Roman" w:cs="Times New Roman"/>
          <w:sz w:val="24"/>
          <w:szCs w:val="24"/>
        </w:rPr>
        <w:t>,</w:t>
      </w:r>
      <w:r w:rsidRPr="00553540">
        <w:rPr>
          <w:rFonts w:ascii="Times New Roman" w:hAnsi="Times New Roman" w:cs="Times New Roman"/>
          <w:sz w:val="24"/>
          <w:szCs w:val="24"/>
        </w:rPr>
        <w:t xml:space="preserve">5 часов в день.       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ab/>
        <w:t>Разнообразие форм проведения утренней гимнастики способствует формированию интереса к ней.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ab/>
        <w:t>Особое значение в воспитании здорового ребенка педагоги ДОУ придают развитию движений и физической культуры дете</w:t>
      </w:r>
      <w:r w:rsidR="00E760C7">
        <w:rPr>
          <w:rFonts w:ascii="Times New Roman" w:hAnsi="Times New Roman" w:cs="Times New Roman"/>
          <w:sz w:val="24"/>
          <w:szCs w:val="24"/>
        </w:rPr>
        <w:t>й в ходе непосредственной образо</w:t>
      </w:r>
      <w:r w:rsidRPr="00553540">
        <w:rPr>
          <w:rFonts w:ascii="Times New Roman" w:hAnsi="Times New Roman" w:cs="Times New Roman"/>
          <w:sz w:val="24"/>
          <w:szCs w:val="24"/>
        </w:rPr>
        <w:t>вательно</w:t>
      </w:r>
      <w:r w:rsidR="00E760C7">
        <w:rPr>
          <w:rFonts w:ascii="Times New Roman" w:hAnsi="Times New Roman" w:cs="Times New Roman"/>
          <w:sz w:val="24"/>
          <w:szCs w:val="24"/>
        </w:rPr>
        <w:t>й</w:t>
      </w:r>
      <w:r w:rsidRPr="00553540">
        <w:rPr>
          <w:rFonts w:ascii="Times New Roman" w:hAnsi="Times New Roman" w:cs="Times New Roman"/>
          <w:sz w:val="24"/>
          <w:szCs w:val="24"/>
        </w:rPr>
        <w:t xml:space="preserve"> деятельности по физической культуре. Формы организации непосредственной образовательной деятельности разнообразны – фронтальные, подгрупповые, индивидуальные, в спортзале, в группе, на спортивной площадке. Особое внимание уделяется организации образовательной деятельности с детьми по физической культуре в зимний период времени.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3540">
        <w:rPr>
          <w:rFonts w:ascii="Times New Roman" w:hAnsi="Times New Roman"/>
          <w:b/>
          <w:sz w:val="24"/>
          <w:szCs w:val="24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Воспитание и развитие детей с учетом их особенностей осуществляется педагогами во всех видах образовательной деятельности ребенка. В непосредственно образовательной деятельности планируются разнообразные виды проведения занятий: использование музыки при организации продуктивной деятельности, интегрированные занятия, тематические недели и др.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 xml:space="preserve"> Мебель подобрана по ростовым показателям и расположена в соответствии с требованиями СанПиНа. Расстановка мебели, игрового и дидактического материала в </w:t>
      </w:r>
      <w:r w:rsidRPr="00553540">
        <w:rPr>
          <w:rFonts w:ascii="Times New Roman" w:hAnsi="Times New Roman"/>
          <w:sz w:val="24"/>
          <w:szCs w:val="24"/>
        </w:rPr>
        <w:lastRenderedPageBreak/>
        <w:t xml:space="preserve">групповых комнатах согласовывается с принципами развивающего обучения, индивидуального подхода, дифференцированного воспитания.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В группах оформлены центры (зоны) художественного творчества, конструктивно-строительный, речевой, познавательно-экспериментальный, экологический, нравственно-патриотический, спортивный, игровой, уголки уединения.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3540">
        <w:rPr>
          <w:rFonts w:ascii="Times New Roman" w:hAnsi="Times New Roman"/>
          <w:b/>
          <w:sz w:val="24"/>
          <w:szCs w:val="24"/>
        </w:rPr>
        <w:t>4. Задача по совершенствованию профессиональной компетентности педагогов, как средство повышения качества образования в дошкольном образовательном учреждении.</w:t>
      </w:r>
    </w:p>
    <w:p w:rsidR="0072622C" w:rsidRPr="00553540" w:rsidRDefault="0002737E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2019 – 2020</w:t>
      </w:r>
      <w:r w:rsidR="0072622C" w:rsidRPr="00553540">
        <w:rPr>
          <w:rFonts w:ascii="Times New Roman" w:hAnsi="Times New Roman"/>
          <w:sz w:val="24"/>
          <w:szCs w:val="24"/>
        </w:rPr>
        <w:t xml:space="preserve"> учебном году в методической работе ДОУ использовались следующие формы: </w:t>
      </w:r>
    </w:p>
    <w:p w:rsidR="0072622C" w:rsidRPr="00553540" w:rsidRDefault="0072622C" w:rsidP="0072622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педагогические советы; </w:t>
      </w:r>
    </w:p>
    <w:p w:rsidR="0072622C" w:rsidRPr="00553540" w:rsidRDefault="0072622C" w:rsidP="0072622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деловые игры; </w:t>
      </w:r>
    </w:p>
    <w:p w:rsidR="0072622C" w:rsidRPr="00553540" w:rsidRDefault="0072622C" w:rsidP="0072622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обмен опытом; </w:t>
      </w:r>
    </w:p>
    <w:p w:rsidR="0072622C" w:rsidRPr="00553540" w:rsidRDefault="0072622C" w:rsidP="0072622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методические консультации; </w:t>
      </w:r>
    </w:p>
    <w:p w:rsidR="0072622C" w:rsidRPr="00553540" w:rsidRDefault="0072622C" w:rsidP="0072622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самообразование; </w:t>
      </w:r>
    </w:p>
    <w:p w:rsidR="0072622C" w:rsidRPr="00553540" w:rsidRDefault="0072622C" w:rsidP="0072622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сообщения, выступления.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>Высшей формой коллективной методической работы является педагогический совет. В течение учебного года совместно с педагогическим коллективом проведено 4 педагогических советов. Педсоветы проходили в форме дискуссий, диалогов, сообщений из опыта работы, обмена мнениями с коллегами.</w:t>
      </w:r>
      <w:r w:rsidRPr="00553540">
        <w:rPr>
          <w:rFonts w:ascii="Times New Roman" w:hAnsi="Times New Roman"/>
          <w:sz w:val="24"/>
          <w:szCs w:val="24"/>
        </w:rPr>
        <w:tab/>
      </w:r>
      <w:r w:rsidRPr="00553540">
        <w:rPr>
          <w:rFonts w:ascii="Times New Roman" w:hAnsi="Times New Roman"/>
          <w:sz w:val="24"/>
          <w:szCs w:val="24"/>
        </w:rPr>
        <w:tab/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 xml:space="preserve"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а также изучение программно-методических материалов и нормативно – правовых документов.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 xml:space="preserve"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 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 xml:space="preserve"> Таким образом, самообразование – это целенаправленная познавательная деятельность, управляемая самой личностью, для приобретения системных знаний в </w:t>
      </w:r>
      <w:r w:rsidRPr="00553540">
        <w:rPr>
          <w:rFonts w:ascii="Times New Roman" w:hAnsi="Times New Roman"/>
          <w:sz w:val="24"/>
          <w:szCs w:val="24"/>
        </w:rPr>
        <w:lastRenderedPageBreak/>
        <w:t>какой- либо области науки, техники, культуры, политической жизни и т.п. С этой целью педагоги нашего ДОУ систематически проходят курсы повышения квалификации, участвуют в конференциях, семинарах.</w:t>
      </w:r>
    </w:p>
    <w:p w:rsidR="0072622C" w:rsidRPr="00553540" w:rsidRDefault="00992784" w:rsidP="0072622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 детского сада </w:t>
      </w:r>
      <w:r w:rsidR="0072622C" w:rsidRPr="00553540">
        <w:rPr>
          <w:rFonts w:ascii="Times New Roman" w:hAnsi="Times New Roman"/>
          <w:b/>
          <w:sz w:val="24"/>
          <w:szCs w:val="24"/>
        </w:rPr>
        <w:t xml:space="preserve"> участвовали в районных методических объединениях:</w:t>
      </w:r>
    </w:p>
    <w:p w:rsidR="00D3005E" w:rsidRPr="00D3005E" w:rsidRDefault="00D3005E" w:rsidP="0072622C">
      <w:pPr>
        <w:pStyle w:val="a4"/>
        <w:spacing w:line="36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«Использование современных педагогических технологий для успешной адаптации детей раннего возраста к условиям ДОУ».</w:t>
      </w:r>
    </w:p>
    <w:p w:rsidR="00D3005E" w:rsidRPr="00D3005E" w:rsidRDefault="00D3005E" w:rsidP="0072622C">
      <w:pPr>
        <w:pStyle w:val="a4"/>
        <w:spacing w:line="36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«Формирование навыков самообслуживания, самостоятельности, трудовое воспитание детей раннего возраста» </w:t>
      </w:r>
    </w:p>
    <w:p w:rsidR="00D3005E" w:rsidRPr="00D3005E" w:rsidRDefault="00D3005E" w:rsidP="0072622C">
      <w:pPr>
        <w:pStyle w:val="a4"/>
        <w:spacing w:line="36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3005E">
        <w:rPr>
          <w:rFonts w:ascii="Times New Roman" w:hAnsi="Times New Roman"/>
          <w:sz w:val="24"/>
          <w:szCs w:val="24"/>
        </w:rPr>
        <w:t>«Исследовательская</w:t>
      </w:r>
      <w:r>
        <w:rPr>
          <w:rFonts w:ascii="Times New Roman" w:hAnsi="Times New Roman"/>
          <w:sz w:val="24"/>
          <w:szCs w:val="24"/>
        </w:rPr>
        <w:t xml:space="preserve"> деятельность».</w:t>
      </w:r>
    </w:p>
    <w:p w:rsidR="0072622C" w:rsidRPr="00553540" w:rsidRDefault="0072622C" w:rsidP="0072622C">
      <w:pPr>
        <w:pStyle w:val="a4"/>
        <w:spacing w:line="36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553540">
        <w:rPr>
          <w:rFonts w:ascii="Times New Roman" w:hAnsi="Times New Roman"/>
          <w:b/>
          <w:sz w:val="24"/>
          <w:szCs w:val="24"/>
        </w:rPr>
        <w:t>5. Задача по установлению партнерских отношений с родителями.</w:t>
      </w:r>
    </w:p>
    <w:p w:rsidR="0072622C" w:rsidRPr="00553540" w:rsidRDefault="0072622C" w:rsidP="0072622C">
      <w:pPr>
        <w:pStyle w:val="Default"/>
        <w:spacing w:line="360" w:lineRule="auto"/>
        <w:jc w:val="both"/>
      </w:pPr>
      <w:r w:rsidRPr="00553540">
        <w:tab/>
        <w:t xml:space="preserve">Для реализации задачи по формированию партнерских отношений с родителями воспитанников 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72622C" w:rsidRPr="00553540" w:rsidRDefault="0072622C" w:rsidP="0072622C">
      <w:pPr>
        <w:pStyle w:val="a4"/>
        <w:tabs>
          <w:tab w:val="left" w:pos="2496"/>
          <w:tab w:val="center" w:pos="4961"/>
        </w:tabs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конкурсов детского сада и района. Итогами такой работы можно считать увеличение количества родителей, принявших активное участие в конкурсах различного уровня</w:t>
      </w:r>
    </w:p>
    <w:p w:rsidR="00AB6172" w:rsidRDefault="00AB6172" w:rsidP="0072622C">
      <w:pPr>
        <w:pStyle w:val="5"/>
        <w:numPr>
          <w:ilvl w:val="0"/>
          <w:numId w:val="5"/>
        </w:numPr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«Защита прав потребителей в эпоху цифровых технологий»</w:t>
      </w:r>
    </w:p>
    <w:p w:rsidR="0072622C" w:rsidRPr="00553540" w:rsidRDefault="0072622C" w:rsidP="0072622C">
      <w:pPr>
        <w:pStyle w:val="5"/>
        <w:numPr>
          <w:ilvl w:val="0"/>
          <w:numId w:val="5"/>
        </w:numPr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районный конкурс по изготовлен</w:t>
      </w:r>
      <w:r w:rsidR="00D3005E">
        <w:rPr>
          <w:rFonts w:ascii="Times New Roman" w:hAnsi="Times New Roman"/>
          <w:sz w:val="24"/>
          <w:szCs w:val="24"/>
        </w:rPr>
        <w:t>ию игрушек «Зимняя сказка – 2020</w:t>
      </w:r>
      <w:r w:rsidRPr="00553540">
        <w:rPr>
          <w:rFonts w:ascii="Times New Roman" w:hAnsi="Times New Roman"/>
          <w:sz w:val="24"/>
          <w:szCs w:val="24"/>
        </w:rPr>
        <w:t>»;</w:t>
      </w:r>
    </w:p>
    <w:p w:rsidR="000128CE" w:rsidRDefault="000128CE" w:rsidP="0072622C">
      <w:pPr>
        <w:pStyle w:val="5"/>
        <w:numPr>
          <w:ilvl w:val="0"/>
          <w:numId w:val="6"/>
        </w:numPr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поделок из бросового материала «Чудеса из ненужных вещей»</w:t>
      </w:r>
    </w:p>
    <w:p w:rsidR="0072622C" w:rsidRPr="00553540" w:rsidRDefault="0072622C" w:rsidP="0072622C">
      <w:pPr>
        <w:pStyle w:val="5"/>
        <w:numPr>
          <w:ilvl w:val="0"/>
          <w:numId w:val="6"/>
        </w:numPr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р</w:t>
      </w:r>
      <w:r w:rsidR="00D3005E">
        <w:rPr>
          <w:rFonts w:ascii="Times New Roman" w:hAnsi="Times New Roman"/>
          <w:sz w:val="24"/>
          <w:szCs w:val="24"/>
        </w:rPr>
        <w:t>айонный творческий конкурс «Подарок маме</w:t>
      </w:r>
      <w:r w:rsidRPr="00553540">
        <w:rPr>
          <w:rFonts w:ascii="Times New Roman" w:hAnsi="Times New Roman"/>
          <w:sz w:val="24"/>
          <w:szCs w:val="24"/>
        </w:rPr>
        <w:t>»;</w:t>
      </w:r>
    </w:p>
    <w:p w:rsidR="0072622C" w:rsidRPr="00553540" w:rsidRDefault="00AB6172" w:rsidP="0072622C">
      <w:pPr>
        <w:pStyle w:val="a4"/>
        <w:numPr>
          <w:ilvl w:val="0"/>
          <w:numId w:val="6"/>
        </w:numPr>
        <w:tabs>
          <w:tab w:val="left" w:pos="2496"/>
          <w:tab w:val="center" w:pos="4961"/>
        </w:tabs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«Инновационный подход к проведению обучающих          занятий по ПДД с воспитанниками ДОУ»</w:t>
      </w:r>
    </w:p>
    <w:p w:rsidR="0072622C" w:rsidRPr="00553540" w:rsidRDefault="0072622C" w:rsidP="0072622C">
      <w:pPr>
        <w:pStyle w:val="a4"/>
        <w:numPr>
          <w:ilvl w:val="0"/>
          <w:numId w:val="6"/>
        </w:numPr>
        <w:tabs>
          <w:tab w:val="left" w:pos="2496"/>
          <w:tab w:val="center" w:pos="4961"/>
        </w:tabs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>районный конкурс «ПДД Родительский патруль»</w:t>
      </w:r>
    </w:p>
    <w:p w:rsidR="0072622C" w:rsidRPr="00876CBD" w:rsidRDefault="0072622C" w:rsidP="0072622C">
      <w:pPr>
        <w:pStyle w:val="a4"/>
        <w:tabs>
          <w:tab w:val="left" w:pos="2496"/>
          <w:tab w:val="center" w:pos="4961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76CBD">
        <w:rPr>
          <w:rFonts w:ascii="Times New Roman" w:hAnsi="Times New Roman"/>
          <w:b/>
          <w:sz w:val="28"/>
          <w:szCs w:val="24"/>
        </w:rPr>
        <w:t>Материально-техническая база ДОУ</w:t>
      </w:r>
    </w:p>
    <w:p w:rsidR="0072622C" w:rsidRPr="00553540" w:rsidRDefault="0072622C" w:rsidP="00726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оснащение – важная сторона создания комфортных условий пребывания ребёнка в детском саду. </w:t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</w:r>
      <w:r w:rsidRPr="00553540">
        <w:rPr>
          <w:rFonts w:ascii="Times New Roman" w:hAnsi="Times New Roman" w:cs="Times New Roman"/>
          <w:sz w:val="24"/>
          <w:szCs w:val="24"/>
        </w:rPr>
        <w:tab/>
        <w:t xml:space="preserve">Территория дошкольной группы по всему периметру ограждена изгородью, имеет наружное освещение, видеонаблюдение.  Имеется игровая площадка, на которой расположен теневой навес и установлены малые игровые формы. В группе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</w:t>
      </w:r>
      <w:r w:rsidRPr="00553540">
        <w:rPr>
          <w:rFonts w:ascii="Times New Roman" w:hAnsi="Times New Roman" w:cs="Times New Roman"/>
          <w:sz w:val="24"/>
          <w:szCs w:val="24"/>
        </w:rPr>
        <w:lastRenderedPageBreak/>
        <w:t>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72622C" w:rsidRPr="00553540" w:rsidRDefault="0072622C" w:rsidP="0072622C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540">
        <w:rPr>
          <w:rFonts w:ascii="Times New Roman" w:hAnsi="Times New Roman"/>
          <w:sz w:val="28"/>
          <w:szCs w:val="24"/>
        </w:rPr>
        <w:tab/>
      </w:r>
      <w:r w:rsidRPr="006F5773">
        <w:rPr>
          <w:rFonts w:ascii="Times New Roman" w:hAnsi="Times New Roman"/>
          <w:b/>
          <w:sz w:val="28"/>
          <w:szCs w:val="24"/>
        </w:rPr>
        <w:t>Образовательная деятельность</w:t>
      </w:r>
    </w:p>
    <w:p w:rsidR="0072622C" w:rsidRPr="00553540" w:rsidRDefault="0072622C" w:rsidP="0072622C">
      <w:pPr>
        <w:pStyle w:val="a4"/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 xml:space="preserve">Образовательный процесс </w:t>
      </w:r>
      <w:r w:rsidR="000128CE">
        <w:rPr>
          <w:rFonts w:ascii="Times New Roman" w:hAnsi="Times New Roman"/>
          <w:sz w:val="24"/>
          <w:szCs w:val="24"/>
        </w:rPr>
        <w:t>в дошкольной группе МБОУ  в 2019-2020</w:t>
      </w:r>
      <w:r w:rsidRPr="00553540">
        <w:rPr>
          <w:rFonts w:ascii="Times New Roman" w:hAnsi="Times New Roman"/>
          <w:sz w:val="24"/>
          <w:szCs w:val="24"/>
        </w:rPr>
        <w:t xml:space="preserve"> учебном году осуществлялся в условиях внедрения федерального государственного образовательного стандарта  дошкольного образования и в соответствии с требованиями  общеобразовательной программы ДОУ, разработанной  с учетом примерной общеобразовательной  Программы «От рождения до школы» (под редакцией Н.Е. Вераксы, Т.С. Комаровой, М.А. Васильевой).            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год в дошкольной группе длится с 1 сентября по 31 мая.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образовательной деятельности: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средняя подгруппа  - 15 – 20 минут;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подготовительная к школе группа  - 25—30 минут.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 образовательной деятельностью перерыв не менее 10 минут, в середине занятия проводятся физкультурные паузы.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дня предусмотрено сбалансированное чередование образовательной деятельности, совместной деятельности педагога и детей, свободного времени и отдыха детей.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образовательного процесса в дошкольной группе определяется </w:t>
      </w:r>
      <w:r w:rsidRPr="00553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образовательной программой дошкольного образования</w:t>
      </w:r>
      <w:r w:rsidRPr="00553540">
        <w:rPr>
          <w:rFonts w:ascii="Times New Roman" w:hAnsi="Times New Roman" w:cs="Times New Roman"/>
          <w:sz w:val="24"/>
          <w:szCs w:val="24"/>
        </w:rPr>
        <w:t xml:space="preserve">, разработанной и реализуемой в соответствии с Федеральным государственным образовательным стандартом Дошкольного образования к структуре основной общеобразовательной программы дошкольного образования. 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>Образовательная программа дошкольной группы: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>- построена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lastRenderedPageBreak/>
        <w:t>- 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образования;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>- сетка занятий составлена в соответствии с учебным планом;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>- объем недельной образовательной нагрузки, количество и длительность занятий соответствует нормам и требованиям СанПиН.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40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способствует развитию интегративных качеств личности ребенка дошкольного возраста по основным направлениям: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физическое развитие;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познавательное развитие;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речевое развитие;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социально-коммуникативное развитие; 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художественно-эстетическое развитие. </w:t>
      </w:r>
    </w:p>
    <w:p w:rsidR="0072622C" w:rsidRPr="006F5773" w:rsidRDefault="0072622C" w:rsidP="0072622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773">
        <w:rPr>
          <w:rFonts w:ascii="Times New Roman" w:hAnsi="Times New Roman"/>
          <w:sz w:val="28"/>
          <w:szCs w:val="24"/>
        </w:rPr>
        <w:tab/>
      </w:r>
      <w:r w:rsidRPr="006F5773">
        <w:rPr>
          <w:rFonts w:ascii="Times New Roman" w:hAnsi="Times New Roman"/>
          <w:b/>
          <w:sz w:val="28"/>
          <w:szCs w:val="24"/>
        </w:rPr>
        <w:t>Достижения учреждения</w:t>
      </w:r>
      <w:proofErr w:type="gramStart"/>
      <w:r w:rsidRPr="006F5773"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</w:p>
    <w:p w:rsidR="00C6370A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</w:t>
      </w:r>
      <w:r w:rsidR="0086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 нашего детского сада 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2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аствовали в конкурсах.</w:t>
      </w:r>
    </w:p>
    <w:tbl>
      <w:tblPr>
        <w:tblpPr w:leftFromText="180" w:rightFromText="180" w:vertAnchor="text" w:horzAnchor="margin" w:tblpY="233"/>
        <w:tblW w:w="9447" w:type="dxa"/>
        <w:tblLayout w:type="fixed"/>
        <w:tblLook w:val="04A0"/>
      </w:tblPr>
      <w:tblGrid>
        <w:gridCol w:w="413"/>
        <w:gridCol w:w="9034"/>
      </w:tblGrid>
      <w:tr w:rsidR="0072622C" w:rsidRPr="00553540" w:rsidTr="0028787D">
        <w:trPr>
          <w:trHeight w:val="209"/>
        </w:trPr>
        <w:tc>
          <w:tcPr>
            <w:tcW w:w="413" w:type="dxa"/>
          </w:tcPr>
          <w:p w:rsidR="0072622C" w:rsidRPr="00553540" w:rsidRDefault="0072622C" w:rsidP="00F377E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034" w:type="dxa"/>
          </w:tcPr>
          <w:p w:rsidR="0072622C" w:rsidRPr="00553540" w:rsidRDefault="0072622C" w:rsidP="002878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622C" w:rsidRPr="00553540" w:rsidTr="0028787D">
        <w:trPr>
          <w:trHeight w:val="445"/>
        </w:trPr>
        <w:tc>
          <w:tcPr>
            <w:tcW w:w="413" w:type="dxa"/>
          </w:tcPr>
          <w:p w:rsidR="0072622C" w:rsidRPr="00553540" w:rsidRDefault="0072622C" w:rsidP="0028787D">
            <w:pPr>
              <w:pStyle w:val="a4"/>
              <w:widowControl w:val="0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34" w:type="dxa"/>
          </w:tcPr>
          <w:p w:rsidR="0072622C" w:rsidRPr="00876CBD" w:rsidRDefault="0072622C" w:rsidP="00F377ED">
            <w:pPr>
              <w:pStyle w:val="a4"/>
              <w:tabs>
                <w:tab w:val="left" w:pos="2496"/>
                <w:tab w:val="center" w:pos="4961"/>
              </w:tabs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2622C" w:rsidRPr="00876CBD" w:rsidRDefault="0072622C" w:rsidP="0072622C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76CBD">
              <w:rPr>
                <w:rFonts w:ascii="Times New Roman" w:hAnsi="Times New Roman"/>
                <w:sz w:val="24"/>
                <w:szCs w:val="24"/>
              </w:rPr>
              <w:t>районный конкурс по изготовлен</w:t>
            </w:r>
            <w:r w:rsidR="00C6370A">
              <w:rPr>
                <w:rFonts w:ascii="Times New Roman" w:hAnsi="Times New Roman"/>
                <w:sz w:val="24"/>
                <w:szCs w:val="24"/>
              </w:rPr>
              <w:t>ию игрушек «Зимняя сказка – 2020</w:t>
            </w:r>
            <w:r w:rsidRPr="00876CBD">
              <w:rPr>
                <w:rFonts w:ascii="Times New Roman" w:hAnsi="Times New Roman"/>
                <w:sz w:val="24"/>
                <w:szCs w:val="24"/>
              </w:rPr>
              <w:t>»- победитель;</w:t>
            </w:r>
          </w:p>
          <w:p w:rsidR="0072622C" w:rsidRPr="00876CBD" w:rsidRDefault="0072622C" w:rsidP="0072622C">
            <w:pPr>
              <w:pStyle w:val="5"/>
              <w:numPr>
                <w:ilvl w:val="0"/>
                <w:numId w:val="6"/>
              </w:numPr>
              <w:shd w:val="clear" w:color="auto" w:fill="auto"/>
              <w:spacing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876CBD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C6370A">
              <w:rPr>
                <w:rFonts w:ascii="Times New Roman" w:hAnsi="Times New Roman"/>
                <w:sz w:val="24"/>
                <w:szCs w:val="24"/>
              </w:rPr>
              <w:t>ный творческий конкурс «Подарок мамае»</w:t>
            </w:r>
            <w:r w:rsidRPr="00876CBD">
              <w:rPr>
                <w:rFonts w:ascii="Times New Roman" w:hAnsi="Times New Roman"/>
                <w:sz w:val="24"/>
                <w:szCs w:val="24"/>
              </w:rPr>
              <w:t xml:space="preserve"> сертификаты;</w:t>
            </w:r>
          </w:p>
          <w:p w:rsidR="0072622C" w:rsidRPr="00553540" w:rsidRDefault="0072622C" w:rsidP="00F377ED">
            <w:pPr>
              <w:pStyle w:val="a4"/>
              <w:tabs>
                <w:tab w:val="left" w:pos="2496"/>
                <w:tab w:val="center" w:pos="4961"/>
              </w:tabs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2622C" w:rsidRPr="00553540" w:rsidRDefault="00C6370A" w:rsidP="00F377E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 Детскому саду «Маленькая страна» за активное участие в общественной жизни Марьевского СДК.</w:t>
            </w:r>
          </w:p>
        </w:tc>
      </w:tr>
    </w:tbl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22C" w:rsidRPr="00553540" w:rsidRDefault="0072622C" w:rsidP="0072622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были организованы тематические выставки на базе детского сада:</w:t>
      </w:r>
    </w:p>
    <w:p w:rsidR="0072622C" w:rsidRPr="00553540" w:rsidRDefault="0072622C" w:rsidP="00490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9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поделок из природного материала и овощей «Чудеса с обычной грядки».                         </w:t>
      </w:r>
      <w:r w:rsidR="0011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Фотовыставка ко Дню Матери «Мамин портрет».  </w:t>
      </w:r>
    </w:p>
    <w:p w:rsidR="0011274E" w:rsidRDefault="0011274E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Выставка поделок «Зима белоснежная».</w:t>
      </w:r>
    </w:p>
    <w:p w:rsidR="0011274E" w:rsidRDefault="0011274E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Выставка детского творчества «наши Защитники».</w:t>
      </w:r>
    </w:p>
    <w:p w:rsidR="0011274E" w:rsidRDefault="0011274E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-Выставка детских рисунков «Весенний букет».</w:t>
      </w:r>
    </w:p>
    <w:p w:rsidR="0072622C" w:rsidRPr="006F5773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мониторинга  показывают преобладание детей с высоким и средним уровнями развития, что говорит об эффективности педагогического процесса в дошкольной группе МБОУ. Результатом осуществления воспитательно-образовательного процесса явилась качественная подготовка детей к обучению в школе. Готовность 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дошкольника к обучению в школе характеризует достигнутый уровень психологического развития накануне поступления в школу. В этом году количество выпускников составило 6 человек.</w:t>
      </w:r>
    </w:p>
    <w:p w:rsidR="0072622C" w:rsidRPr="006F5773" w:rsidRDefault="0072622C" w:rsidP="007262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57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в летний оздоровительный период</w:t>
      </w:r>
    </w:p>
    <w:p w:rsidR="0072622C" w:rsidRPr="00553540" w:rsidRDefault="0072622C" w:rsidP="0072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в нашей дошкольной группе начался  летний оздоровительный период.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 педагогическим коллективом детского сада стояла следующая цель:</w:t>
      </w:r>
    </w:p>
    <w:p w:rsidR="0072622C" w:rsidRPr="00553540" w:rsidRDefault="0072622C" w:rsidP="0072622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физического, социально-личностного, познавательно- речевого и художественно-эстетического развития ребенка дошкольника в летний оздоровительный период.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задачи: </w:t>
      </w:r>
    </w:p>
    <w:p w:rsidR="0072622C" w:rsidRPr="00553540" w:rsidRDefault="0072622C" w:rsidP="0072622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Использовать </w:t>
      </w:r>
      <w:r w:rsidRPr="005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благоприятные погодные условия (солнце, воздух и воду)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укрепления  здоровья детей. Осуществлять   </w:t>
      </w:r>
      <w:r w:rsidRPr="00553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закаливающие     процедуры.</w:t>
      </w:r>
    </w:p>
    <w:p w:rsidR="0072622C" w:rsidRPr="00553540" w:rsidRDefault="0072622C" w:rsidP="0072622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Уделить особое </w:t>
      </w:r>
      <w:r w:rsidRPr="005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чёткому </w:t>
      </w:r>
      <w:r w:rsidRPr="005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выполнению режима дня,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постоянство основных его моментов – часы прогулки, питания, сна, игр. </w:t>
      </w:r>
    </w:p>
    <w:p w:rsidR="0072622C" w:rsidRPr="00553540" w:rsidRDefault="0072622C" w:rsidP="0072622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оптимальный </w:t>
      </w:r>
      <w:r w:rsidRPr="005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двигательный режим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течение дня (двигательную деятельность детей перенести на воздух).</w:t>
      </w:r>
    </w:p>
    <w:p w:rsidR="0072622C" w:rsidRPr="00553540" w:rsidRDefault="0072622C" w:rsidP="0072622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содержание  воспитательно - образовательной работы с  воспитанниками в  соответствие с примерным перспективным комплексно </w:t>
      </w:r>
      <w:proofErr w:type="gramStart"/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ематическим планом на летний период;</w:t>
      </w:r>
      <w:r w:rsidRPr="005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позитивное эмоциональное настроение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радость от проживания каждого дня.</w:t>
      </w:r>
    </w:p>
    <w:p w:rsidR="0072622C" w:rsidRPr="00553540" w:rsidRDefault="0072622C" w:rsidP="0072622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содержания воспитательно - образовательной и оздоровительной работы с  воспитанниками обеспечить </w:t>
      </w:r>
      <w:r w:rsidRPr="005535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организацию всех детских видов деятельности</w:t>
      </w:r>
      <w:r w:rsidRPr="005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игровой, двигательной,  продуктивной, коммуникативной, трудовой, познавательно-исследовательской, музыкально-художественной, чтение художественной  литературы.</w:t>
      </w:r>
    </w:p>
    <w:p w:rsidR="0072622C" w:rsidRPr="00553540" w:rsidRDefault="0072622C" w:rsidP="0072622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родителей к участию в летне - оздоровительных мероприятиях дошкольной группы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повышать компетенцию в вопросах оздоровления детей.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Кроме того,  каждый педагог ставил и свои цели, задачи, конкретно исходя из  возрастных особенностей и контингента детей группы, особенностей условий  погоды в определенный отрезок летнего времени  и пр., но все цели и задачи были     направлены на сохранение и укрепление физического и психического здоровья детей.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Основная часть времени дети находились вне помещения, почти вся воспитательно-образовательная работа перенеслась на участок.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обязательном порядке, ежедневно проводились:</w:t>
      </w:r>
    </w:p>
    <w:p w:rsidR="0072622C" w:rsidRPr="00553540" w:rsidRDefault="0072622C" w:rsidP="0072622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прием детей на улице;</w:t>
      </w:r>
    </w:p>
    <w:p w:rsidR="0072622C" w:rsidRPr="00553540" w:rsidRDefault="0072622C" w:rsidP="0072622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утренняя гимнастика на свежем воздухе;</w:t>
      </w:r>
    </w:p>
    <w:p w:rsidR="0072622C" w:rsidRPr="00553540" w:rsidRDefault="0072622C" w:rsidP="0072622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и пальчиковые гимнастики;</w:t>
      </w:r>
    </w:p>
    <w:p w:rsidR="0072622C" w:rsidRPr="00553540" w:rsidRDefault="0072622C" w:rsidP="0072622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бодрящая гимнастика после дневного сна;</w:t>
      </w:r>
    </w:p>
    <w:p w:rsidR="0072622C" w:rsidRPr="00553540" w:rsidRDefault="0072622C" w:rsidP="0072622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здоровья;</w:t>
      </w:r>
    </w:p>
    <w:p w:rsidR="0072622C" w:rsidRPr="00553540" w:rsidRDefault="0072622C" w:rsidP="0072622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и солнечные ванны (педагоги следили за тем, соответствует ли одежда детей температуре воздуха и погодным явлениям);</w:t>
      </w:r>
    </w:p>
    <w:p w:rsidR="0072622C" w:rsidRPr="00553540" w:rsidRDefault="0072622C" w:rsidP="0072622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было и обеспечение детей питьевым режимом.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Специальные закаливающие процедуры  не проводились, так как они требуют систематичного наблюдения и ответственности за здоровье детей со стороны медицинского персонала, такой возможности в детском саду нет.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Большое количество времени было отведено игровой деятельности на воздухе: подвижные игры (сюжетные с элементами соревнований, катание на самокате, велосипеде, каталках); двигательные разминки (упражнения на развитие координацию движения, в равновесии); сюжетно -ролевые игры, театральные, дидактические игры. Для воспитанников в течения трех летних месяцем организовывались различные праздники, досуги, развлечения.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Постоянно проводились наблюдения в природе: за птицами, насекомыми, цветами и др.  На  огородно-садовом участке детского сада,    наши воспитанники узнали много инверсного о жизни  овощей, плодовых деревьях и кустарников, о способах посадки, ухода и сбора урожая. Даже принимали непосредственное посильное участие во всем этом.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Проводилась опытно - экспериментальная деятельность: проведение опытов и экспериментов по изучению свойств воды, песка, ветра и др. природных объектов и явлений.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времени отводилось чтению художественной литературы: читали сказки, потешки, песенки, загадки, разучивали стихи.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 прогулке использовали выносной материал: игрушки для игр с песком и водой, тазы с водой, игрушки для сюжетных и театрализованных игр, спортивные атрибуты, материал для труда (лопатки, грабли, венки, совки, лейки), художественную литература для чтения и рассматривания на прогулке.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рамках спортивной недели дети познакомились с различными видами спорта и спортивными играми, овладели доступными элементами  спортивных игр: бадминтон, городки, футбол и др.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Как подведение итогов летних впечатлений в последнюю неделю августа была организована выст</w:t>
      </w:r>
      <w:r w:rsidR="00863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совместного творчества «</w:t>
      </w:r>
      <w:proofErr w:type="gramStart"/>
      <w:r w:rsidR="00863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6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свидание, лето!».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Информировали родителей о летнем режиме в детском саду и дома, как правильно организовать закаливание, качественное питание,  как организовать активный отдых в выходные дни, использовать спортивный инвентарь в физическом развитии детей, о безопасности детей на улицах города, даче, на водоеме  и т.п.</w:t>
      </w: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Летняя  работа с детьми была организована на основе комплексно-тематического плана ДОУ.</w:t>
      </w:r>
    </w:p>
    <w:p w:rsidR="0072622C" w:rsidRPr="00553540" w:rsidRDefault="0011274E" w:rsidP="0072622C">
      <w:pPr>
        <w:shd w:val="clear" w:color="auto" w:fill="FFFFFF"/>
        <w:spacing w:before="35" w:after="35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2.     Задачи ДОУ на 2020 - 2021</w:t>
      </w:r>
      <w:r w:rsidR="0072622C" w:rsidRPr="005535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учебный год</w:t>
      </w:r>
      <w:r w:rsidR="0072622C" w:rsidRPr="00553540">
        <w:rPr>
          <w:rFonts w:ascii="Times New Roman" w:hAnsi="Times New Roman" w:cs="Times New Roman"/>
          <w:b/>
          <w:bCs/>
          <w:iCs/>
          <w:color w:val="000000"/>
          <w:sz w:val="32"/>
          <w:szCs w:val="28"/>
        </w:rPr>
        <w:t>.</w:t>
      </w:r>
    </w:p>
    <w:p w:rsidR="0072622C" w:rsidRPr="00553540" w:rsidRDefault="0072622C" w:rsidP="0072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622C" w:rsidRPr="00553540" w:rsidRDefault="0072622C" w:rsidP="0072622C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535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Цель: </w:t>
      </w:r>
      <w:r w:rsidRPr="005535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</w:t>
      </w:r>
    </w:p>
    <w:p w:rsidR="0072622C" w:rsidRPr="00553540" w:rsidRDefault="0072622C" w:rsidP="0072622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Задачи: </w:t>
      </w:r>
    </w:p>
    <w:p w:rsidR="0072622C" w:rsidRPr="00553540" w:rsidRDefault="0072622C" w:rsidP="0072622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Повысить уровень педагогической компетенции педагогов посредствам планомерного освоения ФГОС ДО.</w:t>
      </w:r>
    </w:p>
    <w:p w:rsidR="0072622C" w:rsidRPr="00553540" w:rsidRDefault="0072622C" w:rsidP="0072622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</w:t>
      </w:r>
    </w:p>
    <w:p w:rsidR="0072622C" w:rsidRPr="00553540" w:rsidRDefault="0072622C" w:rsidP="0072622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535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</w:t>
      </w:r>
    </w:p>
    <w:p w:rsidR="0072622C" w:rsidRPr="00553540" w:rsidRDefault="0072622C" w:rsidP="0072622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3540">
        <w:rPr>
          <w:rFonts w:ascii="Times New Roman" w:hAnsi="Times New Roman"/>
          <w:b/>
          <w:sz w:val="24"/>
          <w:szCs w:val="24"/>
          <w:u w:val="single"/>
        </w:rPr>
        <w:t>Программы, проекты, конкурсы, гранты, в которых планирует принять участие учреждение в предстоящем году.</w:t>
      </w:r>
    </w:p>
    <w:p w:rsidR="0072622C" w:rsidRPr="00553540" w:rsidRDefault="0072622C" w:rsidP="0072622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3540">
        <w:rPr>
          <w:rFonts w:ascii="Times New Roman" w:hAnsi="Times New Roman"/>
          <w:sz w:val="24"/>
          <w:szCs w:val="24"/>
        </w:rPr>
        <w:tab/>
        <w:t>Организовать максимальное участие родителей и воспитанников  в творческих и спортивных мероприятиях района и области. Активизировать участие педагогов в интернет-конкурсах педагогического мастерства.</w:t>
      </w:r>
    </w:p>
    <w:p w:rsidR="0072622C" w:rsidRPr="00553540" w:rsidRDefault="0072622C" w:rsidP="0072622C">
      <w:pPr>
        <w:shd w:val="clear" w:color="auto" w:fill="FFFFFF"/>
        <w:spacing w:before="35" w:after="35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553540">
        <w:rPr>
          <w:rFonts w:ascii="Times New Roman" w:hAnsi="Times New Roman" w:cs="Times New Roman"/>
          <w:b/>
          <w:iCs/>
          <w:sz w:val="24"/>
          <w:szCs w:val="28"/>
        </w:rPr>
        <w:t>Основные пути и средства решения поставленных задач.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Нормативно–правовое и программное методическое обеспечение содержания образовательного процесса.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Участие в работе педагогического совета, методических объединений района, районных, региональных и всероссийских конкурсах.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Основы организации воспитательно-образовательного процесса.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Методическая работа с кадрами.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Система воспитательно-образовательной работы с воспитанниками (на основе планируемых результатов освоения ООПДО, их возрастных и индивидуальных особенностей, наклонностей и интересов).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воспитанников.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Социальное партнёрство ДОУ.</w:t>
      </w:r>
    </w:p>
    <w:p w:rsidR="0072622C" w:rsidRPr="00553540" w:rsidRDefault="0072622C" w:rsidP="0072622C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hAnsi="Times New Roman" w:cs="Times New Roman"/>
          <w:color w:val="000000"/>
          <w:sz w:val="24"/>
          <w:szCs w:val="24"/>
        </w:rPr>
        <w:t>Взаимодействие с СМИ.</w:t>
      </w:r>
    </w:p>
    <w:p w:rsidR="0072622C" w:rsidRPr="00553540" w:rsidRDefault="0072622C" w:rsidP="0072622C">
      <w:pPr>
        <w:shd w:val="clear" w:color="auto" w:fill="FFFFFF"/>
        <w:spacing w:before="35" w:after="3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553540">
        <w:rPr>
          <w:rFonts w:ascii="Times New Roman" w:hAnsi="Times New Roman" w:cs="Times New Roman"/>
          <w:b/>
          <w:iCs/>
          <w:sz w:val="24"/>
          <w:szCs w:val="28"/>
        </w:rPr>
        <w:t>Условия умственного непрерывного разв</w:t>
      </w:r>
      <w:r w:rsidRPr="00553540">
        <w:rPr>
          <w:rFonts w:ascii="Times New Roman" w:hAnsi="Times New Roman" w:cs="Times New Roman"/>
          <w:b/>
          <w:sz w:val="24"/>
          <w:szCs w:val="28"/>
        </w:rPr>
        <w:t>ития воспитанников</w:t>
      </w:r>
      <w:r w:rsidRPr="0055354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.</w:t>
      </w:r>
    </w:p>
    <w:p w:rsidR="0072622C" w:rsidRPr="00553540" w:rsidRDefault="0072622C" w:rsidP="0072622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Развивающая среда.</w:t>
      </w:r>
    </w:p>
    <w:p w:rsidR="0072622C" w:rsidRPr="00553540" w:rsidRDefault="0072622C" w:rsidP="0072622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 обучение.</w:t>
      </w:r>
    </w:p>
    <w:p w:rsidR="0072622C" w:rsidRPr="00553540" w:rsidRDefault="0072622C" w:rsidP="0072622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развитие.</w:t>
      </w:r>
    </w:p>
    <w:p w:rsidR="0072622C" w:rsidRPr="00553540" w:rsidRDefault="0072622C" w:rsidP="0072622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квалификация педагогов.</w:t>
      </w:r>
    </w:p>
    <w:p w:rsidR="0072622C" w:rsidRPr="00553540" w:rsidRDefault="0072622C" w:rsidP="0072622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 педагогов.</w:t>
      </w:r>
    </w:p>
    <w:p w:rsidR="0072622C" w:rsidRPr="00553540" w:rsidRDefault="0072622C" w:rsidP="0072622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Партнерские отношения с родителями.</w:t>
      </w:r>
    </w:p>
    <w:p w:rsidR="0072622C" w:rsidRPr="00553540" w:rsidRDefault="0072622C" w:rsidP="0072622C">
      <w:pPr>
        <w:shd w:val="clear" w:color="auto" w:fill="FFFFFF"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 w:rsidRPr="00553540">
        <w:rPr>
          <w:rFonts w:ascii="Times New Roman" w:hAnsi="Times New Roman" w:cs="Times New Roman"/>
          <w:b/>
          <w:iCs/>
          <w:sz w:val="24"/>
          <w:szCs w:val="28"/>
        </w:rPr>
        <w:t>Физкультурно-оздоровительная работа в ДОУ.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деятельности по здоровьесбережению воспитанников в рамках работы </w:t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областной инновационной площадки.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физического развития воспитанников.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подход к воспитанникам во время физкультурно-оздоровительных </w:t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занятий.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Рациональная двигательная активность в течение дня.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Усиленное внимание к воспитанникам в период адаптации к ДОУ.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занятия, игры, развлечения, прогулки на свежем воздухе.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санитарно-гигиенического режима соответственно требованиям СанПиН</w:t>
      </w:r>
      <w:proofErr w:type="gramStart"/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Пополнение оборудования в физкультурном зале и центрах активности во                           всех </w:t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возрастных группах.</w:t>
      </w:r>
    </w:p>
    <w:p w:rsidR="0072622C" w:rsidRPr="00553540" w:rsidRDefault="0072622C" w:rsidP="007262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качества питания.</w:t>
      </w:r>
    </w:p>
    <w:p w:rsidR="0072622C" w:rsidRPr="00553540" w:rsidRDefault="0072622C" w:rsidP="0072622C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622C" w:rsidRPr="00553540" w:rsidRDefault="0072622C" w:rsidP="0072622C">
      <w:pPr>
        <w:spacing w:after="0"/>
        <w:ind w:left="-567" w:firstLine="567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53540">
        <w:rPr>
          <w:rFonts w:ascii="Times New Roman" w:hAnsi="Times New Roman" w:cs="Times New Roman"/>
          <w:b/>
          <w:bCs/>
          <w:iCs/>
          <w:sz w:val="28"/>
          <w:szCs w:val="28"/>
        </w:rPr>
        <w:t>Блок 1</w:t>
      </w:r>
      <w:r w:rsidRPr="00553540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.</w:t>
      </w:r>
      <w:r w:rsidRPr="00553540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Организационно – управленческая деятельность.</w:t>
      </w:r>
    </w:p>
    <w:p w:rsidR="0072622C" w:rsidRPr="00553540" w:rsidRDefault="0072622C" w:rsidP="0072622C">
      <w:pPr>
        <w:spacing w:after="0" w:line="312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540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="0086394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53540">
        <w:rPr>
          <w:rFonts w:ascii="Times New Roman" w:hAnsi="Times New Roman" w:cs="Times New Roman"/>
          <w:sz w:val="24"/>
          <w:szCs w:val="24"/>
        </w:rPr>
        <w:t>Создание оптимальной управляющей системы на основе принципов единоначалия и коллегиальности в управлении и рационального сочетания прав, свобод, обязанностей и ответственности</w:t>
      </w:r>
      <w:r w:rsidRPr="005535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53540">
        <w:rPr>
          <w:rFonts w:ascii="Times New Roman" w:hAnsi="Times New Roman" w:cs="Times New Roman"/>
          <w:b/>
          <w:bCs/>
          <w:sz w:val="24"/>
          <w:szCs w:val="28"/>
        </w:rPr>
        <w:t>1. Совершенствование нормативно-правовой базы управления ДОУ.</w:t>
      </w:r>
    </w:p>
    <w:tbl>
      <w:tblPr>
        <w:tblW w:w="9863" w:type="dxa"/>
        <w:tblLook w:val="04A0"/>
      </w:tblPr>
      <w:tblGrid>
        <w:gridCol w:w="543"/>
        <w:gridCol w:w="41"/>
        <w:gridCol w:w="195"/>
        <w:gridCol w:w="41"/>
        <w:gridCol w:w="3831"/>
        <w:gridCol w:w="108"/>
        <w:gridCol w:w="136"/>
        <w:gridCol w:w="100"/>
        <w:gridCol w:w="1834"/>
        <w:gridCol w:w="9"/>
        <w:gridCol w:w="227"/>
        <w:gridCol w:w="9"/>
        <w:gridCol w:w="2780"/>
        <w:gridCol w:w="9"/>
      </w:tblGrid>
      <w:tr w:rsidR="0072622C" w:rsidRPr="00553540" w:rsidTr="00F377ED">
        <w:trPr>
          <w:trHeight w:val="51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/>
                <w:bCs/>
                <w:sz w:val="24"/>
              </w:rPr>
              <w:t>п/н</w:t>
            </w:r>
          </w:p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/>
                <w:bCs/>
                <w:sz w:val="24"/>
              </w:rPr>
              <w:t>Содержание деятельности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/>
                <w:bCs/>
                <w:sz w:val="24"/>
              </w:rPr>
              <w:t>Срок исполнения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/>
                <w:bCs/>
                <w:sz w:val="24"/>
              </w:rPr>
              <w:t>Ответственный исполнитель</w:t>
            </w:r>
          </w:p>
        </w:tc>
      </w:tr>
      <w:tr w:rsidR="0072622C" w:rsidRPr="00553540" w:rsidTr="00F377ED">
        <w:trPr>
          <w:trHeight w:val="48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2622C" w:rsidRPr="00553540" w:rsidTr="00F377ED">
        <w:trPr>
          <w:trHeight w:val="1019"/>
        </w:trPr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Совершенствование и расширение норма</w:t>
            </w:r>
            <w:r w:rsidR="00992784">
              <w:rPr>
                <w:rFonts w:ascii="Times New Roman" w:hAnsi="Times New Roman" w:cs="Times New Roman"/>
                <w:sz w:val="24"/>
              </w:rPr>
              <w:t>тивно –правовой базы ДОУ на 2020– 2021</w:t>
            </w:r>
            <w:r w:rsidRPr="00553540">
              <w:rPr>
                <w:rFonts w:ascii="Times New Roman" w:hAnsi="Times New Roman" w:cs="Times New Roman"/>
                <w:sz w:val="24"/>
              </w:rPr>
              <w:t xml:space="preserve"> уч. год.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Директор</w:t>
            </w:r>
          </w:p>
        </w:tc>
      </w:tr>
      <w:tr w:rsidR="0072622C" w:rsidRPr="00553540" w:rsidTr="00F377ED">
        <w:trPr>
          <w:trHeight w:val="10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2622C" w:rsidRPr="00553540" w:rsidTr="00F377ED">
        <w:trPr>
          <w:trHeight w:val="1222"/>
        </w:trPr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Обновление банка нормативно-правовых документов (на бумажных и электронных носителях).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поступления</w:t>
            </w:r>
          </w:p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Директор</w:t>
            </w:r>
          </w:p>
        </w:tc>
      </w:tr>
      <w:tr w:rsidR="0072622C" w:rsidRPr="00553540" w:rsidTr="00F377ED">
        <w:trPr>
          <w:trHeight w:val="29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6394D" w:rsidRPr="00553540" w:rsidTr="00F377ED">
        <w:trPr>
          <w:gridAfter w:val="1"/>
          <w:wAfter w:w="9" w:type="dxa"/>
          <w:trHeight w:val="937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Внесение изменений в нормативно – правовые документы в соответствии с</w:t>
            </w:r>
          </w:p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ФГОС (распределение стимулирующих выплат, локальные акты, Положения</w:t>
            </w:r>
          </w:p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и др.).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86394D">
            <w:pPr>
              <w:rPr>
                <w:rFonts w:ascii="Times New Roman" w:hAnsi="Times New Roman" w:cs="Times New Roman"/>
                <w:sz w:val="24"/>
              </w:rPr>
            </w:pPr>
          </w:p>
          <w:p w:rsidR="0086394D" w:rsidRPr="00553540" w:rsidRDefault="0086394D" w:rsidP="0086394D">
            <w:pPr>
              <w:rPr>
                <w:rFonts w:ascii="Times New Roman" w:hAnsi="Times New Roman" w:cs="Times New Roman"/>
                <w:sz w:val="24"/>
              </w:rPr>
            </w:pPr>
          </w:p>
          <w:p w:rsidR="0086394D" w:rsidRPr="00553540" w:rsidRDefault="0086394D" w:rsidP="0086394D">
            <w:pPr>
              <w:rPr>
                <w:rFonts w:ascii="Times New Roman" w:hAnsi="Times New Roman" w:cs="Times New Roman"/>
                <w:sz w:val="24"/>
              </w:rPr>
            </w:pPr>
          </w:p>
          <w:p w:rsidR="0086394D" w:rsidRPr="00553540" w:rsidRDefault="0086394D" w:rsidP="0086394D">
            <w:pPr>
              <w:rPr>
                <w:rFonts w:ascii="Times New Roman" w:hAnsi="Times New Roman" w:cs="Times New Roman"/>
                <w:sz w:val="24"/>
              </w:rPr>
            </w:pPr>
          </w:p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94D" w:rsidRPr="00553540" w:rsidTr="00F377ED">
        <w:trPr>
          <w:gridAfter w:val="1"/>
          <w:wAfter w:w="9" w:type="dxa"/>
          <w:trHeight w:val="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6394D" w:rsidRPr="00553540" w:rsidTr="00F377ED">
        <w:trPr>
          <w:gridAfter w:val="1"/>
          <w:wAfter w:w="9" w:type="dxa"/>
          <w:trHeight w:val="1997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Совершенствование системы внутреннего контроля ДОУ.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86394D">
            <w:pPr>
              <w:rPr>
                <w:rFonts w:ascii="Times New Roman" w:hAnsi="Times New Roman" w:cs="Times New Roman"/>
                <w:sz w:val="24"/>
              </w:rPr>
            </w:pPr>
          </w:p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Директор</w:t>
            </w:r>
          </w:p>
          <w:p w:rsidR="0086394D" w:rsidRPr="00553540" w:rsidRDefault="0086394D" w:rsidP="0086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72622C" w:rsidRPr="00553540" w:rsidRDefault="0072622C" w:rsidP="0072622C">
      <w:pPr>
        <w:pStyle w:val="a4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72622C" w:rsidRPr="00553540" w:rsidRDefault="0072622C" w:rsidP="00726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</w:rPr>
      </w:pPr>
      <w:r w:rsidRPr="00553540">
        <w:rPr>
          <w:rFonts w:ascii="Times New Roman" w:eastAsia="Times New Roman" w:hAnsi="Times New Roman" w:cs="Times New Roman"/>
          <w:b/>
          <w:bCs/>
          <w:kern w:val="36"/>
          <w:sz w:val="28"/>
        </w:rPr>
        <w:t>Блок 2. Организационно-методическая деятельность.</w:t>
      </w:r>
    </w:p>
    <w:p w:rsidR="0072622C" w:rsidRPr="00553540" w:rsidRDefault="0072622C" w:rsidP="007262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Цели:</w:t>
      </w:r>
    </w:p>
    <w:p w:rsidR="0072622C" w:rsidRPr="00553540" w:rsidRDefault="0072622C" w:rsidP="007262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1. </w:t>
      </w:r>
      <w:r w:rsidRPr="0055354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Создание системы управления для достижения оптимальных конечных результатов, включающую в себя все управленческие функции.</w:t>
      </w:r>
    </w:p>
    <w:p w:rsidR="0072622C" w:rsidRPr="00553540" w:rsidRDefault="0072622C" w:rsidP="007262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5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553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53540">
        <w:rPr>
          <w:rFonts w:ascii="Times New Roman" w:eastAsia="Times New Roman" w:hAnsi="Times New Roman" w:cs="Times New Roman"/>
          <w:sz w:val="24"/>
          <w:szCs w:val="24"/>
        </w:rPr>
        <w:t>овышение профессиональной компетентности педагогов; изучение, обобщение, распространение передового педагогического опыта.</w:t>
      </w:r>
    </w:p>
    <w:p w:rsidR="0072622C" w:rsidRPr="00553540" w:rsidRDefault="0072622C" w:rsidP="00726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2C" w:rsidRPr="00553540" w:rsidRDefault="0072622C" w:rsidP="00726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8"/>
        </w:rPr>
      </w:pPr>
      <w:r w:rsidRPr="00553540">
        <w:rPr>
          <w:rFonts w:ascii="Times New Roman" w:hAnsi="Times New Roman" w:cs="Times New Roman"/>
          <w:b/>
          <w:bCs/>
          <w:sz w:val="24"/>
          <w:szCs w:val="28"/>
        </w:rPr>
        <w:t>1. Работа с педагогами</w:t>
      </w:r>
      <w:r w:rsidRPr="0055354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8"/>
        </w:rPr>
        <w:t>.</w:t>
      </w:r>
    </w:p>
    <w:p w:rsidR="0072622C" w:rsidRPr="00553540" w:rsidRDefault="0072622C" w:rsidP="00726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4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53540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педагогов для формирования стабильных положительных результатов по обеспечению качества дошкольного воспитания и обучения в ДОУ в соответствии с уставными целями и задачами.</w:t>
      </w:r>
    </w:p>
    <w:tbl>
      <w:tblPr>
        <w:tblW w:w="15156" w:type="dxa"/>
        <w:tblLayout w:type="fixed"/>
        <w:tblLook w:val="04A0"/>
      </w:tblPr>
      <w:tblGrid>
        <w:gridCol w:w="556"/>
        <w:gridCol w:w="1954"/>
        <w:gridCol w:w="2900"/>
        <w:gridCol w:w="236"/>
        <w:gridCol w:w="44"/>
        <w:gridCol w:w="2004"/>
        <w:gridCol w:w="41"/>
        <w:gridCol w:w="85"/>
        <w:gridCol w:w="30"/>
        <w:gridCol w:w="70"/>
        <w:gridCol w:w="51"/>
        <w:gridCol w:w="85"/>
        <w:gridCol w:w="32"/>
        <w:gridCol w:w="1972"/>
        <w:gridCol w:w="103"/>
        <w:gridCol w:w="17"/>
        <w:gridCol w:w="14"/>
        <w:gridCol w:w="102"/>
        <w:gridCol w:w="20"/>
        <w:gridCol w:w="99"/>
        <w:gridCol w:w="4741"/>
      </w:tblGrid>
      <w:tr w:rsidR="0072622C" w:rsidRPr="00553540" w:rsidTr="00F377ED">
        <w:trPr>
          <w:gridAfter w:val="5"/>
          <w:wAfter w:w="4976" w:type="dxa"/>
        </w:trPr>
        <w:tc>
          <w:tcPr>
            <w:tcW w:w="10180" w:type="dxa"/>
            <w:gridSpan w:val="16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1.1. Педагогические советы</w:t>
            </w:r>
          </w:p>
        </w:tc>
      </w:tr>
      <w:tr w:rsidR="0072622C" w:rsidRPr="00553540" w:rsidTr="00F377ED">
        <w:trPr>
          <w:gridAfter w:val="5"/>
          <w:wAfter w:w="4976" w:type="dxa"/>
          <w:trHeight w:val="109"/>
        </w:trPr>
        <w:tc>
          <w:tcPr>
            <w:tcW w:w="556" w:type="dxa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510" w:type="dxa"/>
            <w:gridSpan w:val="7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260" w:type="dxa"/>
            <w:gridSpan w:val="6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1"/>
          <w:wAfter w:w="4741" w:type="dxa"/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№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п/п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Содержание деятельности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          Срок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       исполнения</w:t>
            </w:r>
          </w:p>
        </w:tc>
        <w:tc>
          <w:tcPr>
            <w:tcW w:w="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hAnsi="Times New Roman"/>
                <w:bCs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Ответственный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исполнитель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1"/>
          <w:wAfter w:w="4741" w:type="dxa"/>
          <w:trHeight w:val="1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39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22C" w:rsidRPr="00553540" w:rsidTr="0086394D">
        <w:trPr>
          <w:gridAfter w:val="1"/>
          <w:wAfter w:w="4741" w:type="dxa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4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7253" w:rsidRPr="00F27253" w:rsidRDefault="0072622C" w:rsidP="00F27253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>Педсовет № 1 Установочный</w:t>
            </w:r>
          </w:p>
          <w:p w:rsidR="00F27253" w:rsidRPr="00F27253" w:rsidRDefault="00F27253" w:rsidP="00F27253">
            <w:pPr>
              <w:pStyle w:val="Default"/>
            </w:pPr>
            <w:r w:rsidRPr="00F27253">
              <w:rPr>
                <w:b/>
                <w:bCs/>
              </w:rPr>
              <w:t>«Планирование воспитательно-</w:t>
            </w:r>
          </w:p>
          <w:p w:rsidR="00F27253" w:rsidRPr="00F27253" w:rsidRDefault="00F27253" w:rsidP="00F27253">
            <w:pPr>
              <w:pStyle w:val="Default"/>
            </w:pPr>
            <w:r w:rsidRPr="00F27253">
              <w:rPr>
                <w:b/>
                <w:bCs/>
              </w:rPr>
              <w:t>образовательного процесса в соответствии с</w:t>
            </w:r>
          </w:p>
          <w:p w:rsidR="00F27253" w:rsidRPr="00F27253" w:rsidRDefault="00F27253" w:rsidP="00F27253">
            <w:pPr>
              <w:pStyle w:val="Default"/>
              <w:rPr>
                <w:b/>
                <w:bCs/>
              </w:rPr>
            </w:pPr>
            <w:r w:rsidRPr="00F27253">
              <w:rPr>
                <w:b/>
                <w:bCs/>
              </w:rPr>
              <w:t>ФГОС».</w:t>
            </w:r>
          </w:p>
          <w:p w:rsidR="00F27253" w:rsidRPr="00F27253" w:rsidRDefault="00F27253" w:rsidP="00F27253">
            <w:pPr>
              <w:pStyle w:val="Default"/>
              <w:jc w:val="both"/>
            </w:pPr>
            <w:r w:rsidRPr="00F27253">
              <w:rPr>
                <w:bCs/>
              </w:rPr>
              <w:t>1.Анализ работы за летне-оздоровительный период.</w:t>
            </w:r>
          </w:p>
          <w:p w:rsidR="00F27253" w:rsidRPr="00F27253" w:rsidRDefault="00F27253" w:rsidP="00F27253">
            <w:pPr>
              <w:pStyle w:val="Default"/>
            </w:pPr>
            <w:r w:rsidRPr="00F27253">
              <w:t>2.Утверждение годового пл</w:t>
            </w:r>
            <w:r>
              <w:t>ана работы коллектива ДОУ на 2020</w:t>
            </w:r>
            <w:r w:rsidRPr="00F27253">
              <w:t>-20</w:t>
            </w:r>
            <w:r>
              <w:t>21</w:t>
            </w:r>
            <w:r w:rsidRPr="00F27253">
              <w:t xml:space="preserve"> учебный год.</w:t>
            </w:r>
          </w:p>
          <w:p w:rsidR="00F27253" w:rsidRPr="00F27253" w:rsidRDefault="00F27253" w:rsidP="00F27253">
            <w:pPr>
              <w:pStyle w:val="Default"/>
            </w:pPr>
            <w:r w:rsidRPr="00F27253">
              <w:t xml:space="preserve">3.Утверждение программно-методического </w:t>
            </w:r>
            <w:r w:rsidRPr="00F27253">
              <w:lastRenderedPageBreak/>
              <w:t>обеспечения в воспитательно-образовательном процессе ДОУ.</w:t>
            </w:r>
          </w:p>
          <w:p w:rsidR="00F27253" w:rsidRPr="00F27253" w:rsidRDefault="00F27253" w:rsidP="00F27253">
            <w:pPr>
              <w:pStyle w:val="Default"/>
            </w:pPr>
            <w:r w:rsidRPr="00F27253">
              <w:t>4.Утверждение формы ежедневного календарного планирования.</w:t>
            </w:r>
          </w:p>
          <w:p w:rsidR="00F27253" w:rsidRPr="00F27253" w:rsidRDefault="00F27253" w:rsidP="00F27253">
            <w:pPr>
              <w:pStyle w:val="Default"/>
            </w:pPr>
            <w:r w:rsidRPr="00F27253">
              <w:t>5.Утверждение режимов дня, сеток ООД, графика утренней гимнастики, музыкальных и физкультурных занятий.</w:t>
            </w:r>
          </w:p>
          <w:p w:rsidR="0072622C" w:rsidRPr="0086394D" w:rsidRDefault="00F27253" w:rsidP="00F27253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86394D">
              <w:rPr>
                <w:rFonts w:ascii="Times New Roman" w:hAnsi="Times New Roman"/>
                <w:sz w:val="24"/>
                <w:szCs w:val="24"/>
              </w:rPr>
              <w:t>6.</w:t>
            </w:r>
            <w:r w:rsidRPr="0086394D">
              <w:rPr>
                <w:rFonts w:ascii="Times New Roman" w:eastAsia="Calibri" w:hAnsi="Times New Roman"/>
                <w:sz w:val="24"/>
                <w:szCs w:val="24"/>
              </w:rPr>
              <w:t xml:space="preserve"> Решение педсовета.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462BA9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Август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9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Директор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воспитатель,</w:t>
            </w:r>
          </w:p>
          <w:p w:rsidR="0072622C" w:rsidRPr="00553540" w:rsidRDefault="005B6C88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86394D">
        <w:trPr>
          <w:gridAfter w:val="1"/>
          <w:wAfter w:w="4741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7253" w:rsidRPr="00553540" w:rsidRDefault="0072622C" w:rsidP="00F27253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 xml:space="preserve">Педсовет № 2 </w:t>
            </w:r>
          </w:p>
          <w:p w:rsidR="00F27253" w:rsidRPr="00B64902" w:rsidRDefault="00F27253" w:rsidP="00F2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«Использование инновационных  технологий в формировании игровой деятельности дошкольников  как необходимое условие в решении задач образовательной области «Социально-</w:t>
            </w:r>
            <w:r w:rsidR="00B64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развитие.  </w:t>
            </w:r>
            <w:r w:rsidR="001A6427" w:rsidRPr="001A64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="001A6427" w:rsidRPr="001A64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6427" w:rsidRPr="001A6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A6427" w:rsidRPr="001A6427">
              <w:rPr>
                <w:rFonts w:ascii="Times New Roman" w:hAnsi="Times New Roman" w:cs="Times New Roman"/>
                <w:sz w:val="24"/>
                <w:szCs w:val="24"/>
              </w:rPr>
              <w:t>альнейшее развитие</w:t>
            </w:r>
            <w:r w:rsidR="005B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427" w:rsidRPr="001A6427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ДОУ, поддержка новых технологий в организации воспитательно-образовательного процесса, обмен опытом и лучшими  методическими наработками</w:t>
            </w:r>
            <w:r w:rsidR="005B6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5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27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«Эффективность использования инновационных технологий в игровой деятельности»</w:t>
            </w:r>
            <w:r w:rsidR="00DB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27253">
              <w:rPr>
                <w:rFonts w:ascii="Times New Roman" w:hAnsi="Times New Roman" w:cs="Times New Roman"/>
                <w:bCs/>
                <w:sz w:val="24"/>
                <w:szCs w:val="24"/>
              </w:rPr>
              <w:t>. Психическое развитие ребенка дошкольника в сюжетно-ролевой игре.</w:t>
            </w:r>
            <w:r w:rsidR="00DB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B6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27253">
              <w:rPr>
                <w:rFonts w:ascii="Times New Roman" w:hAnsi="Times New Roman" w:cs="Times New Roman"/>
                <w:bCs/>
                <w:sz w:val="24"/>
                <w:szCs w:val="24"/>
              </w:rPr>
              <w:t>. Эффективность использования    мультимедийных презентаций в деятельности взрослого и детей- «Мультимедийная мозаика».</w:t>
            </w:r>
            <w:r w:rsidR="00DB5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B649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27253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педсовета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6C88" w:rsidRDefault="005B6C88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5B6C88" w:rsidRDefault="005B6C88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Ноябрь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9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6C88" w:rsidRDefault="005B6C88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5B6C88" w:rsidRDefault="005B6C88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воспитатель,</w:t>
            </w:r>
          </w:p>
          <w:p w:rsidR="003F138E" w:rsidRPr="00553540" w:rsidRDefault="003F138E" w:rsidP="003F138E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</w:t>
            </w:r>
          </w:p>
          <w:p w:rsidR="0072622C" w:rsidRPr="00553540" w:rsidRDefault="00B64902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Педагог-психолог</w:t>
            </w:r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86394D" w:rsidRPr="00553540" w:rsidTr="0086394D">
        <w:trPr>
          <w:gridAfter w:val="1"/>
          <w:wAfter w:w="4741" w:type="dxa"/>
          <w:trHeight w:val="447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3. </w:t>
            </w:r>
          </w:p>
        </w:tc>
        <w:tc>
          <w:tcPr>
            <w:tcW w:w="4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B64902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>Педсовет №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 xml:space="preserve"> 3</w:t>
            </w:r>
          </w:p>
          <w:p w:rsidR="0086394D" w:rsidRPr="00B64902" w:rsidRDefault="0086394D" w:rsidP="00B64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02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 дошкольников в условиях реализации образовательной программы»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64902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«Основные задачи работы по развитию речи детей младшего дошкольного возраста»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Pr="00B649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64902">
              <w:rPr>
                <w:rFonts w:ascii="Times New Roman" w:hAnsi="Times New Roman" w:cs="Times New Roman"/>
                <w:bCs/>
                <w:sz w:val="24"/>
                <w:szCs w:val="24"/>
              </w:rPr>
              <w:t>Итоги тематического контроля «Организация работы по речевому развитию дошкольников»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3.</w:t>
            </w:r>
            <w:r w:rsidRPr="00B64902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«Формирование грамматического строя речи, ориентация ребёнка на поиск правильной формы слова»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4</w:t>
            </w:r>
            <w:r w:rsidRPr="00B64902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педсовета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86394D" w:rsidRPr="00553540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86394D" w:rsidRPr="00553540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394D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86394D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86394D" w:rsidRPr="00553540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Январь</w:t>
            </w:r>
          </w:p>
          <w:p w:rsidR="0086394D" w:rsidRPr="00553540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9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6394D" w:rsidRPr="00553540" w:rsidRDefault="0086394D" w:rsidP="00F377ED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86394D" w:rsidRPr="00553540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394D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86394D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86394D" w:rsidRPr="00553540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Старший</w:t>
            </w:r>
          </w:p>
          <w:p w:rsidR="0086394D" w:rsidRPr="00553540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воспитатель,</w:t>
            </w:r>
          </w:p>
          <w:p w:rsidR="0086394D" w:rsidRPr="00553540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Воспитатели.</w:t>
            </w:r>
          </w:p>
          <w:p w:rsidR="0086394D" w:rsidRPr="00553540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dxa"/>
            <w:gridSpan w:val="5"/>
            <w:vMerge w:val="restart"/>
            <w:tcBorders>
              <w:left w:val="single" w:sz="4" w:space="0" w:color="auto"/>
            </w:tcBorders>
          </w:tcPr>
          <w:p w:rsidR="0086394D" w:rsidRPr="00553540" w:rsidRDefault="0086394D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394D" w:rsidRPr="00553540" w:rsidRDefault="0086394D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394D" w:rsidRPr="00553540" w:rsidRDefault="0086394D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6394D" w:rsidRPr="00553540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86394D" w:rsidRPr="00553540" w:rsidTr="0086394D">
        <w:trPr>
          <w:gridAfter w:val="1"/>
          <w:wAfter w:w="4741" w:type="dxa"/>
          <w:trHeight w:val="1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D" w:rsidRPr="00553540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394D" w:rsidRPr="00553540" w:rsidRDefault="0086394D" w:rsidP="00B649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6394D" w:rsidRPr="00553540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394D" w:rsidRDefault="0086394D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9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6394D" w:rsidRPr="00553540" w:rsidRDefault="0086394D" w:rsidP="00F377E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394D" w:rsidRDefault="0086394D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52" w:type="dxa"/>
            <w:gridSpan w:val="5"/>
            <w:vMerge/>
            <w:tcBorders>
              <w:left w:val="single" w:sz="4" w:space="0" w:color="auto"/>
            </w:tcBorders>
          </w:tcPr>
          <w:p w:rsidR="0086394D" w:rsidRPr="00553540" w:rsidRDefault="0086394D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2622C" w:rsidRPr="00553540" w:rsidTr="00F377ED">
        <w:trPr>
          <w:gridAfter w:val="3"/>
          <w:wAfter w:w="4860" w:type="dxa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4854" w:type="dxa"/>
            <w:gridSpan w:val="2"/>
            <w:tcBorders>
              <w:left w:val="single" w:sz="4" w:space="0" w:color="auto"/>
            </w:tcBorders>
          </w:tcPr>
          <w:p w:rsidR="00DB552D" w:rsidRPr="00553540" w:rsidRDefault="0072622C" w:rsidP="00DB552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 xml:space="preserve">Педсовет № 4 </w:t>
            </w:r>
          </w:p>
          <w:p w:rsidR="00DB552D" w:rsidRDefault="00DB552D" w:rsidP="00F377ED">
            <w:pPr>
              <w:pStyle w:val="a4"/>
              <w:rPr>
                <w:rFonts w:ascii="Times New Roman" w:eastAsiaTheme="minorHAnsi" w:hAnsi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 </w:t>
            </w:r>
            <w:r w:rsidRPr="00DB552D">
              <w:rPr>
                <w:rFonts w:ascii="Times New Roman" w:eastAsiaTheme="minorHAnsi" w:hAnsi="Times New Roman"/>
                <w:b/>
                <w:color w:val="000000"/>
                <w:sz w:val="24"/>
                <w:lang w:eastAsia="en-US"/>
              </w:rPr>
              <w:t>«Приобщение дошкольников к истокам народной культуры»</w:t>
            </w:r>
          </w:p>
          <w:p w:rsidR="0072622C" w:rsidRPr="0086394D" w:rsidRDefault="00DB552D" w:rsidP="00C44544">
            <w:pPr>
              <w:pStyle w:val="a4"/>
              <w:rPr>
                <w:rFonts w:ascii="Times New Roman" w:hAnsi="Times New Roman"/>
              </w:rPr>
            </w:pPr>
            <w:r w:rsidRPr="0086394D">
              <w:rPr>
                <w:rFonts w:ascii="Times New Roman" w:hAnsi="Times New Roman"/>
              </w:rPr>
              <w:t>1.Воспитание патриотизма у дошкольников через приобщение</w:t>
            </w:r>
            <w:r w:rsidR="005872C8" w:rsidRPr="0086394D">
              <w:rPr>
                <w:rFonts w:ascii="Times New Roman" w:hAnsi="Times New Roman"/>
              </w:rPr>
              <w:t xml:space="preserve"> к русской народной культуре.    2.Итоги  тематического контроля «Оценка организации образовательной работы по приобщению детей к народным истокам русской народной культуры».                                       3.Практическая часть</w:t>
            </w:r>
            <w:proofErr w:type="gramStart"/>
            <w:r w:rsidR="005872C8" w:rsidRPr="0086394D">
              <w:rPr>
                <w:rFonts w:ascii="Times New Roman" w:hAnsi="Times New Roman"/>
              </w:rPr>
              <w:t>.Д</w:t>
            </w:r>
            <w:proofErr w:type="gramEnd"/>
            <w:r w:rsidR="005872C8" w:rsidRPr="0086394D">
              <w:rPr>
                <w:rFonts w:ascii="Times New Roman" w:hAnsi="Times New Roman"/>
              </w:rPr>
              <w:t>еловая игра.                           4.Решение педсовета.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Март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воспитатель,</w:t>
            </w:r>
          </w:p>
          <w:p w:rsidR="0072622C" w:rsidRPr="00553540" w:rsidRDefault="005B6C88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3"/>
          <w:wAfter w:w="4860" w:type="dxa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4854" w:type="dxa"/>
            <w:gridSpan w:val="2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>Педсовет №5. Итоговый.</w:t>
            </w:r>
          </w:p>
          <w:p w:rsidR="0072622C" w:rsidRPr="00553540" w:rsidRDefault="00C44544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  <w:t>П</w:t>
            </w:r>
            <w:r w:rsidR="0072622C" w:rsidRPr="00553540"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  <w:t>одведение итогов работы за учебный год»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1. Отчёты воспитателей старших групп по результатам освоения детьми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образовательных областей, подготовке к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школе.</w:t>
            </w:r>
          </w:p>
          <w:p w:rsidR="00C44544" w:rsidRDefault="00C44544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2.Итоги мониторинга ДОУ.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4.Принятие плана воспитательно-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образовательной работы на летний период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«Здравствуй, лето!».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5.Решение педсовета.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Май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Директор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воспитатель,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педагоги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3"/>
          <w:wAfter w:w="4860" w:type="dxa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6.</w:t>
            </w:r>
          </w:p>
        </w:tc>
        <w:tc>
          <w:tcPr>
            <w:tcW w:w="4854" w:type="dxa"/>
            <w:gridSpan w:val="2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>Проектирование образовательного</w:t>
            </w:r>
          </w:p>
          <w:p w:rsidR="0072622C" w:rsidRPr="00553540" w:rsidRDefault="00C44544" w:rsidP="00F377ED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>процесса в МБ</w:t>
            </w:r>
            <w:r w:rsidR="005B6C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>ОУ на 2021-2022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  <w:t>учебный год.</w:t>
            </w:r>
          </w:p>
          <w:p w:rsidR="0072622C" w:rsidRPr="00553540" w:rsidRDefault="00C44544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1. Анализ работы МБ</w:t>
            </w:r>
            <w:r w:rsidR="0072622C"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ОУ в течение лета.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2.Утверждение годового плана работы на</w:t>
            </w:r>
          </w:p>
          <w:p w:rsidR="0072622C" w:rsidRPr="00553540" w:rsidRDefault="00C44544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2021-2022</w:t>
            </w:r>
            <w:r w:rsidR="0072622C"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 учебный год.</w:t>
            </w:r>
          </w:p>
          <w:p w:rsidR="00C44544" w:rsidRPr="00553540" w:rsidRDefault="0072622C" w:rsidP="00C44544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3.</w:t>
            </w:r>
            <w:r w:rsidR="00C44544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Решение педсовета.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Август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bCs/>
                <w:sz w:val="24"/>
              </w:rPr>
              <w:t>Директор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Старший воспитатель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3"/>
          <w:wAfter w:w="4860" w:type="dxa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ind w:left="136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5"/>
          <w:wAfter w:w="4976" w:type="dxa"/>
        </w:trPr>
        <w:tc>
          <w:tcPr>
            <w:tcW w:w="10180" w:type="dxa"/>
            <w:gridSpan w:val="16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1.2. Консультации</w:t>
            </w:r>
          </w:p>
        </w:tc>
      </w:tr>
      <w:tr w:rsidR="0072622C" w:rsidRPr="00553540" w:rsidTr="00F377ED">
        <w:trPr>
          <w:gridAfter w:val="2"/>
          <w:wAfter w:w="4840" w:type="dxa"/>
          <w:trHeight w:val="7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22C" w:rsidRPr="005B6C88" w:rsidRDefault="005B6C88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 «Организация занятий по обучению детей старшего дошкольного возраста основам безопасности».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Сентябрь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E" w:rsidRPr="00553540" w:rsidRDefault="003F138E" w:rsidP="003F138E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2"/>
          <w:wAfter w:w="4840" w:type="dxa"/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3F138E">
        <w:trPr>
          <w:gridAfter w:val="2"/>
          <w:wAfter w:w="4840" w:type="dxa"/>
          <w:trHeight w:val="892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72622C" w:rsidRPr="00553540" w:rsidRDefault="005B6C88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 xml:space="preserve"> «Что такое мелкая моторика и почему её так важно развивать?».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Октябрь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5B6C88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2"/>
          <w:wAfter w:w="484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22C" w:rsidRPr="00553540" w:rsidRDefault="0030378A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Организация подвижных игр на свежем воздухе».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Ноябрь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E" w:rsidRPr="00553540" w:rsidRDefault="003F138E" w:rsidP="003F138E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2"/>
          <w:wAfter w:w="484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22C" w:rsidRPr="00553540" w:rsidRDefault="0030378A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«Инновационные формы работы с родителями».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Февраль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30378A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Педагог-психолог</w:t>
            </w:r>
          </w:p>
        </w:tc>
      </w:tr>
      <w:tr w:rsidR="0072622C" w:rsidRPr="00553540" w:rsidTr="00F377ED">
        <w:trPr>
          <w:gridAfter w:val="2"/>
          <w:wAfter w:w="484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Мониторинг формирования учебных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навыков у дошкольников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(индивидуальные консультации).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Апрель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lastRenderedPageBreak/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воспитатель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2"/>
          <w:wAfter w:w="484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Взаимодействие с родителями по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подготовке детей к школе в аспекте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ФГОС.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Май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  <w:t>Воспитатели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5"/>
          <w:wAfter w:w="4976" w:type="dxa"/>
        </w:trPr>
        <w:tc>
          <w:tcPr>
            <w:tcW w:w="10180" w:type="dxa"/>
            <w:gridSpan w:val="16"/>
            <w:tcBorders>
              <w:top w:val="single" w:sz="4" w:space="0" w:color="auto"/>
            </w:tcBorders>
          </w:tcPr>
          <w:p w:rsidR="0072622C" w:rsidRPr="00553540" w:rsidRDefault="0072622C" w:rsidP="00F377ED">
            <w:pPr>
              <w:pStyle w:val="a4"/>
              <w:tabs>
                <w:tab w:val="center" w:pos="4990"/>
              </w:tabs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  <w:p w:rsidR="0072622C" w:rsidRPr="00553540" w:rsidRDefault="00106DDE" w:rsidP="00F377ED">
            <w:pPr>
              <w:pStyle w:val="a4"/>
              <w:tabs>
                <w:tab w:val="center" w:pos="4990"/>
              </w:tabs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1.3</w:t>
            </w:r>
            <w:r w:rsidR="0072622C"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. Методическая работа</w:t>
            </w:r>
            <w:r w:rsidR="0072622C"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ab/>
            </w:r>
          </w:p>
        </w:tc>
      </w:tr>
      <w:tr w:rsidR="0072622C" w:rsidRPr="00553540" w:rsidTr="00F377ED">
        <w:trPr>
          <w:gridAfter w:val="5"/>
          <w:wAfter w:w="4976" w:type="dxa"/>
        </w:trPr>
        <w:tc>
          <w:tcPr>
            <w:tcW w:w="10180" w:type="dxa"/>
            <w:gridSpan w:val="16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tabs>
                <w:tab w:val="center" w:pos="4990"/>
              </w:tabs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  <w:p w:rsidR="0072622C" w:rsidRPr="00553540" w:rsidRDefault="00106DDE" w:rsidP="00F377ED">
            <w:pPr>
              <w:pStyle w:val="a4"/>
              <w:tabs>
                <w:tab w:val="center" w:pos="4990"/>
              </w:tabs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1.3</w:t>
            </w:r>
            <w:r w:rsidR="0072622C"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.1. Организация методических выставок</w:t>
            </w:r>
          </w:p>
        </w:tc>
      </w:tr>
      <w:tr w:rsidR="0072622C" w:rsidRPr="00553540" w:rsidTr="0072622C">
        <w:trPr>
          <w:trHeight w:val="9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Тематическая выставка «Основы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здорового образа жизни и безопасности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детей».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Октябрь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gridSpan w:val="4"/>
            <w:vMerge w:val="restart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gridSpan w:val="4"/>
            <w:vMerge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22C" w:rsidRPr="00553540" w:rsidTr="0072622C">
        <w:trPr>
          <w:trHeight w:val="557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Тематическая выставка «Играй всегда,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играй везде».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Февраль</w:t>
            </w: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4962" w:type="dxa"/>
            <w:gridSpan w:val="4"/>
            <w:vMerge w:val="restart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rPr>
          <w:trHeight w:val="1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gridSpan w:val="4"/>
            <w:vMerge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22C" w:rsidRPr="00553540" w:rsidTr="0072622C">
        <w:trPr>
          <w:trHeight w:val="951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Летняя оздоровительная работа. Подбор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материала по работе с педагогами,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родителями и детьми.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Апрель,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май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962" w:type="dxa"/>
            <w:gridSpan w:val="4"/>
            <w:vMerge w:val="restart"/>
            <w:tcBorders>
              <w:right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4"/>
          <w:wAfter w:w="4962" w:type="dxa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Выставка педагогических разработок 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пособий по темам аттестации.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 плану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аттестации</w:t>
            </w:r>
          </w:p>
        </w:tc>
        <w:tc>
          <w:tcPr>
            <w:tcW w:w="2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1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</w:tr>
      <w:tr w:rsidR="0072622C" w:rsidRPr="00553540" w:rsidTr="00F377ED">
        <w:trPr>
          <w:gridAfter w:val="5"/>
          <w:wAfter w:w="4976" w:type="dxa"/>
        </w:trPr>
        <w:tc>
          <w:tcPr>
            <w:tcW w:w="10180" w:type="dxa"/>
            <w:gridSpan w:val="16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  <w:p w:rsidR="0072622C" w:rsidRPr="00553540" w:rsidRDefault="00106DDE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1.4</w:t>
            </w:r>
            <w:r w:rsidR="0072622C"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. Семинары – практикумы, мастер классы, тренинги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62"/>
              <w:gridCol w:w="4412"/>
              <w:gridCol w:w="2487"/>
              <w:gridCol w:w="2488"/>
            </w:tblGrid>
            <w:tr w:rsidR="0072622C" w:rsidRPr="00553540" w:rsidTr="00F377ED">
              <w:tc>
                <w:tcPr>
                  <w:tcW w:w="562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1.</w:t>
                  </w:r>
                </w:p>
              </w:tc>
              <w:tc>
                <w:tcPr>
                  <w:tcW w:w="4412" w:type="dxa"/>
                </w:tcPr>
                <w:p w:rsidR="0072622C" w:rsidRPr="00553540" w:rsidRDefault="002F2C05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Семинар-практикум «Психологическое сопровождение педагогов по взаимодействию с родителями в условиях ФГОС ДОО.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Педагог-психолог</w:t>
                  </w:r>
                </w:p>
              </w:tc>
            </w:tr>
            <w:tr w:rsidR="0072622C" w:rsidRPr="00553540" w:rsidTr="00F377ED">
              <w:tc>
                <w:tcPr>
                  <w:tcW w:w="562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2.</w:t>
                  </w:r>
                </w:p>
              </w:tc>
              <w:tc>
                <w:tcPr>
                  <w:tcW w:w="4412" w:type="dxa"/>
                </w:tcPr>
                <w:p w:rsidR="0072622C" w:rsidRPr="00553540" w:rsidRDefault="00ED270F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Семинар «Технология сотрудничества как ключевая технология образовательного процесса в ДОУ».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Старший воспитатель</w:t>
                  </w:r>
                </w:p>
              </w:tc>
            </w:tr>
            <w:tr w:rsidR="0072622C" w:rsidRPr="00553540" w:rsidTr="00F377ED">
              <w:tc>
                <w:tcPr>
                  <w:tcW w:w="562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3.</w:t>
                  </w:r>
                </w:p>
              </w:tc>
              <w:tc>
                <w:tcPr>
                  <w:tcW w:w="4412" w:type="dxa"/>
                </w:tcPr>
                <w:p w:rsidR="0072622C" w:rsidRPr="00553540" w:rsidRDefault="00ED270F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Семинар-практикум «Сюжетно-ролевая игра в системе воспитания детей дошкольного возраста».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ED270F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Январь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Старший воспитатель</w:t>
                  </w:r>
                </w:p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</w:tr>
            <w:tr w:rsidR="0072622C" w:rsidRPr="00553540" w:rsidTr="00F377ED">
              <w:tc>
                <w:tcPr>
                  <w:tcW w:w="562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4.</w:t>
                  </w:r>
                </w:p>
              </w:tc>
              <w:tc>
                <w:tcPr>
                  <w:tcW w:w="4412" w:type="dxa"/>
                </w:tcPr>
                <w:p w:rsidR="0072622C" w:rsidRPr="00553540" w:rsidRDefault="00F05CE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Семинар-практикум «Значение ИКТ технологий в развитии речи детей дошкольного возраста».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F05CE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Февраль</w:t>
                  </w:r>
                </w:p>
              </w:tc>
              <w:tc>
                <w:tcPr>
                  <w:tcW w:w="2488" w:type="dxa"/>
                </w:tcPr>
                <w:p w:rsidR="0072622C" w:rsidRPr="00553540" w:rsidRDefault="00F05CE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</w:tr>
            <w:tr w:rsidR="0072622C" w:rsidRPr="00553540" w:rsidTr="00F377ED">
              <w:tc>
                <w:tcPr>
                  <w:tcW w:w="562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5.</w:t>
                  </w:r>
                </w:p>
              </w:tc>
              <w:tc>
                <w:tcPr>
                  <w:tcW w:w="4412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Тренинг «Я-педагог. Работаем в</w:t>
                  </w:r>
                </w:p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коллективе».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F05CE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Март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Педагог-психолог</w:t>
                  </w:r>
                </w:p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</w:tr>
            <w:tr w:rsidR="0072622C" w:rsidRPr="00553540" w:rsidTr="00F377ED">
              <w:tc>
                <w:tcPr>
                  <w:tcW w:w="562" w:type="dxa"/>
                </w:tcPr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6.</w:t>
                  </w:r>
                </w:p>
              </w:tc>
              <w:tc>
                <w:tcPr>
                  <w:tcW w:w="4412" w:type="dxa"/>
                </w:tcPr>
                <w:p w:rsidR="0072622C" w:rsidRPr="00553540" w:rsidRDefault="006D333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Мастер-класс «Театрализованные игры в детском саду»</w:t>
                  </w:r>
                </w:p>
              </w:tc>
              <w:tc>
                <w:tcPr>
                  <w:tcW w:w="2487" w:type="dxa"/>
                </w:tcPr>
                <w:p w:rsidR="0072622C" w:rsidRPr="00553540" w:rsidRDefault="006D333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2488" w:type="dxa"/>
                </w:tcPr>
                <w:p w:rsidR="003F138E" w:rsidRPr="00553540" w:rsidRDefault="003F138E" w:rsidP="003F138E">
                  <w:pPr>
                    <w:pStyle w:val="a4"/>
                    <w:rPr>
                      <w:rFonts w:ascii="Times New Roman" w:eastAsiaTheme="minorHAnsi" w:hAnsi="Times New Roman"/>
                      <w:color w:val="000000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color w:val="000000"/>
                      <w:sz w:val="24"/>
                      <w:lang w:eastAsia="en-US"/>
                    </w:rPr>
                    <w:t>Воспитатели</w:t>
                  </w:r>
                </w:p>
                <w:p w:rsidR="0072622C" w:rsidRPr="00553540" w:rsidRDefault="0072622C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</w:tr>
            <w:tr w:rsidR="006D333D" w:rsidRPr="00553540" w:rsidTr="00767EF7">
              <w:trPr>
                <w:trHeight w:val="562"/>
              </w:trPr>
              <w:tc>
                <w:tcPr>
                  <w:tcW w:w="562" w:type="dxa"/>
                </w:tcPr>
                <w:p w:rsidR="006D333D" w:rsidRPr="00553540" w:rsidRDefault="006D333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7.</w:t>
                  </w:r>
                </w:p>
              </w:tc>
              <w:tc>
                <w:tcPr>
                  <w:tcW w:w="4412" w:type="dxa"/>
                </w:tcPr>
                <w:p w:rsidR="006D333D" w:rsidRPr="00553540" w:rsidRDefault="006D333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 «Нетрадиционные приемы пальчиковой гимнастики».</w:t>
                  </w:r>
                </w:p>
              </w:tc>
              <w:tc>
                <w:tcPr>
                  <w:tcW w:w="2487" w:type="dxa"/>
                </w:tcPr>
                <w:p w:rsidR="006D333D" w:rsidRPr="00553540" w:rsidRDefault="006D333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Май</w:t>
                  </w:r>
                </w:p>
                <w:p w:rsidR="006D333D" w:rsidRPr="00553540" w:rsidRDefault="006D333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2488" w:type="dxa"/>
                </w:tcPr>
                <w:p w:rsidR="006D333D" w:rsidRPr="00553540" w:rsidRDefault="006D333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</w:tr>
          </w:tbl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72622C" w:rsidRPr="00553540" w:rsidTr="00F377ED">
        <w:trPr>
          <w:gridAfter w:val="19"/>
          <w:wAfter w:w="12646" w:type="dxa"/>
        </w:trPr>
        <w:tc>
          <w:tcPr>
            <w:tcW w:w="2510" w:type="dxa"/>
            <w:gridSpan w:val="2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72622C" w:rsidRPr="00553540" w:rsidRDefault="00106DDE" w:rsidP="0072622C">
      <w:pPr>
        <w:pStyle w:val="a4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1.5</w:t>
      </w:r>
      <w:r w:rsidR="0072622C" w:rsidRPr="00553540">
        <w:rPr>
          <w:rFonts w:ascii="Times New Roman" w:eastAsiaTheme="minorHAnsi" w:hAnsi="Times New Roman"/>
          <w:b/>
          <w:sz w:val="24"/>
          <w:lang w:eastAsia="en-US"/>
        </w:rPr>
        <w:t>. Мониторинг</w:t>
      </w:r>
    </w:p>
    <w:tbl>
      <w:tblPr>
        <w:tblStyle w:val="a8"/>
        <w:tblW w:w="9949" w:type="dxa"/>
        <w:tblLayout w:type="fixed"/>
        <w:tblLook w:val="04A0"/>
      </w:tblPr>
      <w:tblGrid>
        <w:gridCol w:w="704"/>
        <w:gridCol w:w="4270"/>
        <w:gridCol w:w="2487"/>
        <w:gridCol w:w="2488"/>
      </w:tblGrid>
      <w:tr w:rsidR="00AA3FAE" w:rsidRPr="00553540" w:rsidTr="0072622C">
        <w:tc>
          <w:tcPr>
            <w:tcW w:w="704" w:type="dxa"/>
          </w:tcPr>
          <w:p w:rsidR="00AA3FAE" w:rsidRPr="00553540" w:rsidRDefault="00AA3FAE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4270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Мониторинг образовательного</w:t>
            </w:r>
          </w:p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процесса (входящий).</w:t>
            </w:r>
          </w:p>
        </w:tc>
        <w:tc>
          <w:tcPr>
            <w:tcW w:w="2487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Сентябрь-октябрь</w:t>
            </w:r>
          </w:p>
        </w:tc>
        <w:tc>
          <w:tcPr>
            <w:tcW w:w="2488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A3FAE" w:rsidRPr="00553540" w:rsidTr="0072622C">
        <w:tc>
          <w:tcPr>
            <w:tcW w:w="704" w:type="dxa"/>
          </w:tcPr>
          <w:p w:rsidR="00AA3FAE" w:rsidRPr="00553540" w:rsidRDefault="00AA3FAE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4270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Мониторинг развития интегративных качеств воспитанников (входящий).</w:t>
            </w:r>
          </w:p>
        </w:tc>
        <w:tc>
          <w:tcPr>
            <w:tcW w:w="2487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Октябрь-ноябрь</w:t>
            </w:r>
          </w:p>
        </w:tc>
        <w:tc>
          <w:tcPr>
            <w:tcW w:w="2488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AA3FAE" w:rsidRPr="00553540" w:rsidTr="0072622C">
        <w:tc>
          <w:tcPr>
            <w:tcW w:w="704" w:type="dxa"/>
          </w:tcPr>
          <w:p w:rsidR="00AA3FAE" w:rsidRPr="00553540" w:rsidRDefault="00AA3FAE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4270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Мониторинг оздоровительной и</w:t>
            </w:r>
          </w:p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коррекционной работы в ДОУ.</w:t>
            </w:r>
          </w:p>
        </w:tc>
        <w:tc>
          <w:tcPr>
            <w:tcW w:w="2487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Январь</w:t>
            </w:r>
          </w:p>
        </w:tc>
        <w:tc>
          <w:tcPr>
            <w:tcW w:w="2488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Специалисты</w:t>
            </w:r>
          </w:p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AA3FAE" w:rsidRPr="00553540" w:rsidTr="0072622C">
        <w:tc>
          <w:tcPr>
            <w:tcW w:w="704" w:type="dxa"/>
          </w:tcPr>
          <w:p w:rsidR="00AA3FAE" w:rsidRPr="00553540" w:rsidRDefault="00AA3FAE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4270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Мониторинг освоения детьми ООП</w:t>
            </w:r>
          </w:p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Б</w:t>
            </w: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ОУ.</w:t>
            </w:r>
          </w:p>
        </w:tc>
        <w:tc>
          <w:tcPr>
            <w:tcW w:w="2487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Май</w:t>
            </w:r>
          </w:p>
        </w:tc>
        <w:tc>
          <w:tcPr>
            <w:tcW w:w="2488" w:type="dxa"/>
          </w:tcPr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  <w:p w:rsidR="00AA3FAE" w:rsidRPr="00553540" w:rsidRDefault="00AA3FAE" w:rsidP="0086394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3F138E" w:rsidRPr="00553540" w:rsidRDefault="003F138E" w:rsidP="0072622C">
      <w:pPr>
        <w:pStyle w:val="a4"/>
        <w:rPr>
          <w:rFonts w:ascii="Times New Roman" w:eastAsiaTheme="minorHAnsi" w:hAnsi="Times New Roman"/>
          <w:b/>
          <w:sz w:val="24"/>
          <w:lang w:eastAsia="en-US"/>
        </w:rPr>
      </w:pPr>
    </w:p>
    <w:p w:rsidR="0072622C" w:rsidRPr="00553540" w:rsidRDefault="003F138E" w:rsidP="0072622C">
      <w:pPr>
        <w:pStyle w:val="a4"/>
        <w:rPr>
          <w:rFonts w:ascii="Times New Roman" w:eastAsiaTheme="minorHAnsi" w:hAnsi="Times New Roman"/>
          <w:b/>
          <w:sz w:val="24"/>
          <w:lang w:eastAsia="en-US"/>
        </w:rPr>
      </w:pPr>
      <w:r w:rsidRPr="00553540">
        <w:rPr>
          <w:rFonts w:ascii="Times New Roman" w:eastAsiaTheme="minorHAnsi" w:hAnsi="Times New Roman"/>
          <w:b/>
          <w:sz w:val="24"/>
          <w:lang w:eastAsia="en-US"/>
        </w:rPr>
        <w:t>1</w:t>
      </w:r>
      <w:r w:rsidR="00106DDE">
        <w:rPr>
          <w:rFonts w:ascii="Times New Roman" w:eastAsiaTheme="minorHAnsi" w:hAnsi="Times New Roman"/>
          <w:b/>
          <w:sz w:val="24"/>
          <w:lang w:eastAsia="en-US"/>
        </w:rPr>
        <w:t>.6</w:t>
      </w:r>
      <w:r w:rsidR="0072622C" w:rsidRPr="00553540">
        <w:rPr>
          <w:rFonts w:ascii="Times New Roman" w:eastAsiaTheme="minorHAnsi" w:hAnsi="Times New Roman"/>
          <w:b/>
          <w:sz w:val="24"/>
          <w:lang w:eastAsia="en-US"/>
        </w:rPr>
        <w:t>. Повышение квалификации педагогов ДОУ</w:t>
      </w:r>
    </w:p>
    <w:tbl>
      <w:tblPr>
        <w:tblStyle w:val="a8"/>
        <w:tblW w:w="9949" w:type="dxa"/>
        <w:tblLayout w:type="fixed"/>
        <w:tblLook w:val="04A0"/>
      </w:tblPr>
      <w:tblGrid>
        <w:gridCol w:w="704"/>
        <w:gridCol w:w="4270"/>
        <w:gridCol w:w="2487"/>
        <w:gridCol w:w="2488"/>
      </w:tblGrid>
      <w:tr w:rsidR="0072622C" w:rsidRPr="00553540" w:rsidTr="0072622C">
        <w:tc>
          <w:tcPr>
            <w:tcW w:w="704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70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Курсы повышения квалификации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 года по плану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КПК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704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70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Участие в работе РМО, МО детского сада, творческих мастерских.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 года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отслеживать уровень посещения и участия педагогов в МО</w:t>
            </w: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704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70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Участие в конкурсах профессионального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мастерства: муниципальных, краевых,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всероссийских.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Участие в научно-практических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конференциях всех уровней.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года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</w:t>
            </w:r>
          </w:p>
        </w:tc>
      </w:tr>
      <w:tr w:rsidR="0072622C" w:rsidRPr="00553540" w:rsidTr="0072622C">
        <w:tc>
          <w:tcPr>
            <w:tcW w:w="704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70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Участие в вебинарах, электронных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педсоветах.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года</w:t>
            </w: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</w:t>
            </w:r>
          </w:p>
        </w:tc>
      </w:tr>
    </w:tbl>
    <w:p w:rsidR="003F138E" w:rsidRPr="00553540" w:rsidRDefault="003F138E" w:rsidP="0072622C">
      <w:pPr>
        <w:pStyle w:val="a4"/>
        <w:rPr>
          <w:rFonts w:ascii="Times New Roman" w:eastAsiaTheme="minorHAnsi" w:hAnsi="Times New Roman"/>
          <w:b/>
          <w:sz w:val="24"/>
          <w:lang w:eastAsia="en-US"/>
        </w:rPr>
      </w:pPr>
    </w:p>
    <w:p w:rsidR="0072622C" w:rsidRPr="00553540" w:rsidRDefault="00106DDE" w:rsidP="0072622C">
      <w:pPr>
        <w:pStyle w:val="a4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eastAsiaTheme="minorHAnsi" w:hAnsi="Times New Roman"/>
          <w:b/>
          <w:sz w:val="24"/>
          <w:lang w:eastAsia="en-US"/>
        </w:rPr>
        <w:t>1.7</w:t>
      </w:r>
      <w:r w:rsidR="0072622C" w:rsidRPr="00553540">
        <w:rPr>
          <w:rFonts w:ascii="Times New Roman" w:eastAsiaTheme="minorHAnsi" w:hAnsi="Times New Roman"/>
          <w:b/>
          <w:sz w:val="24"/>
          <w:lang w:eastAsia="en-US"/>
        </w:rPr>
        <w:t>. План индивидуальной работы</w:t>
      </w:r>
    </w:p>
    <w:tbl>
      <w:tblPr>
        <w:tblStyle w:val="a8"/>
        <w:tblW w:w="0" w:type="auto"/>
        <w:tblLayout w:type="fixed"/>
        <w:tblLook w:val="04A0"/>
      </w:tblPr>
      <w:tblGrid>
        <w:gridCol w:w="2487"/>
        <w:gridCol w:w="2487"/>
        <w:gridCol w:w="2487"/>
        <w:gridCol w:w="2488"/>
      </w:tblGrid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Время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проведения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Мероприятие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Форма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проведения</w:t>
            </w: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Ответственный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поступлении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Знакомство педагога с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методическим кабинетом,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кабинетами специалистов.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Экскурсия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</w:t>
            </w:r>
          </w:p>
        </w:tc>
      </w:tr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поступлении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Ознакомление со структурой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образовательной деятельности,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методической литературой,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документацией и основными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требованиями по её ведению.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Беседа</w:t>
            </w: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поступлении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Инструктаж по охране жизни 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здоровья детей.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Инструктаж</w:t>
            </w: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Директор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поступлении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Ознакомление с заповедями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педагога.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Раздаточный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материал</w:t>
            </w: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Педагог-психолог</w:t>
            </w:r>
          </w:p>
        </w:tc>
      </w:tr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Через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Неделю после приема </w:t>
            </w: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на работу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Самоанализ успешности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воспитательно-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образовательной работы.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Анкетирование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По запросу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Использование методических 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психологических приёмов в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работе с детьми.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ind w:right="-10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Консультация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Педагог-психолог</w:t>
            </w:r>
          </w:p>
        </w:tc>
      </w:tr>
      <w:tr w:rsidR="0072622C" w:rsidRPr="00553540" w:rsidTr="00F377ED"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Помощь в оформлении портфолио.</w:t>
            </w:r>
          </w:p>
        </w:tc>
        <w:tc>
          <w:tcPr>
            <w:tcW w:w="2487" w:type="dxa"/>
          </w:tcPr>
          <w:p w:rsidR="0072622C" w:rsidRPr="00553540" w:rsidRDefault="0072622C" w:rsidP="00F377ED">
            <w:pPr>
              <w:pStyle w:val="a4"/>
              <w:ind w:right="-10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Консультация</w:t>
            </w:r>
          </w:p>
        </w:tc>
        <w:tc>
          <w:tcPr>
            <w:tcW w:w="2488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</w:t>
            </w:r>
          </w:p>
        </w:tc>
      </w:tr>
    </w:tbl>
    <w:tbl>
      <w:tblPr>
        <w:tblW w:w="10180" w:type="dxa"/>
        <w:tblLayout w:type="fixed"/>
        <w:tblLook w:val="04A0"/>
      </w:tblPr>
      <w:tblGrid>
        <w:gridCol w:w="699"/>
        <w:gridCol w:w="5247"/>
        <w:gridCol w:w="1974"/>
        <w:gridCol w:w="2260"/>
      </w:tblGrid>
      <w:tr w:rsidR="0072622C" w:rsidRPr="00553540" w:rsidTr="0072622C">
        <w:tc>
          <w:tcPr>
            <w:tcW w:w="10180" w:type="dxa"/>
            <w:gridSpan w:val="4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  <w:p w:rsidR="0072622C" w:rsidRPr="00553540" w:rsidRDefault="00106DDE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1.8</w:t>
            </w:r>
            <w:r w:rsidR="0072622C"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. Инновационная деятельность.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04"/>
              <w:gridCol w:w="4270"/>
              <w:gridCol w:w="2487"/>
              <w:gridCol w:w="2488"/>
            </w:tblGrid>
            <w:tr w:rsidR="0072622C" w:rsidRPr="00553540" w:rsidTr="00F377ED">
              <w:tc>
                <w:tcPr>
                  <w:tcW w:w="704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4270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Основные направления работы </w:t>
                  </w:r>
                  <w:r w:rsidR="006D333D">
                    <w:rPr>
                      <w:rFonts w:ascii="Times New Roman" w:hAnsi="Times New Roman"/>
                      <w:sz w:val="24"/>
                    </w:rPr>
                    <w:t>в 2020-2021</w:t>
                  </w:r>
                  <w:r w:rsidRPr="00553540">
                    <w:rPr>
                      <w:rFonts w:ascii="Times New Roman" w:hAnsi="Times New Roman"/>
                      <w:sz w:val="24"/>
                    </w:rPr>
                    <w:t xml:space="preserve"> учебном году </w:t>
                  </w: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по реализации инновационного проекта </w:t>
                  </w:r>
                  <w:r w:rsidRPr="00553540">
                    <w:rPr>
                      <w:rFonts w:ascii="Times New Roman" w:hAnsi="Times New Roman"/>
                      <w:sz w:val="24"/>
                    </w:rPr>
                    <w:t xml:space="preserve">«Инновационная деятельность по оздоровлению дошкольников в системе физкультурно-оздоровительной работы». </w:t>
                  </w:r>
                </w:p>
              </w:tc>
              <w:tc>
                <w:tcPr>
                  <w:tcW w:w="2487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Старший воспитатель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Сентябрь</w:t>
                  </w:r>
                </w:p>
              </w:tc>
            </w:tr>
            <w:tr w:rsidR="0072622C" w:rsidRPr="00553540" w:rsidTr="00F377ED">
              <w:tc>
                <w:tcPr>
                  <w:tcW w:w="704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2.</w:t>
                  </w:r>
                </w:p>
              </w:tc>
              <w:tc>
                <w:tcPr>
                  <w:tcW w:w="4270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Физкультурный праздник «Папа, мама, я – спортивная семья».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6D333D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Октябрь</w:t>
                  </w:r>
                </w:p>
              </w:tc>
            </w:tr>
            <w:tr w:rsidR="0072622C" w:rsidRPr="00553540" w:rsidTr="00F377ED">
              <w:tc>
                <w:tcPr>
                  <w:tcW w:w="704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3.</w:t>
                  </w:r>
                </w:p>
              </w:tc>
              <w:tc>
                <w:tcPr>
                  <w:tcW w:w="4270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Неделя здоровья в ДОУ.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6D333D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Ноябрь</w:t>
                  </w:r>
                </w:p>
              </w:tc>
            </w:tr>
            <w:tr w:rsidR="0072622C" w:rsidRPr="00553540" w:rsidTr="00F377ED">
              <w:tc>
                <w:tcPr>
                  <w:tcW w:w="704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4.</w:t>
                  </w:r>
                </w:p>
              </w:tc>
              <w:tc>
                <w:tcPr>
                  <w:tcW w:w="4270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Неделя народных зимних игр и забав.</w:t>
                  </w:r>
                </w:p>
              </w:tc>
              <w:tc>
                <w:tcPr>
                  <w:tcW w:w="2487" w:type="dxa"/>
                </w:tcPr>
                <w:p w:rsidR="0072622C" w:rsidRPr="00553540" w:rsidRDefault="005021EA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Январь</w:t>
                  </w:r>
                </w:p>
              </w:tc>
            </w:tr>
            <w:tr w:rsidR="005021EA" w:rsidRPr="00553540" w:rsidTr="00F377ED">
              <w:tc>
                <w:tcPr>
                  <w:tcW w:w="704" w:type="dxa"/>
                </w:tcPr>
                <w:p w:rsidR="005021EA" w:rsidRPr="00553540" w:rsidRDefault="005021EA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5.</w:t>
                  </w:r>
                </w:p>
              </w:tc>
              <w:tc>
                <w:tcPr>
                  <w:tcW w:w="4270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Исследовательский проект «Превращения воды».</w:t>
                  </w:r>
                </w:p>
              </w:tc>
              <w:tc>
                <w:tcPr>
                  <w:tcW w:w="2487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Март</w:t>
                  </w:r>
                </w:p>
              </w:tc>
            </w:tr>
            <w:tr w:rsidR="005021EA" w:rsidRPr="00553540" w:rsidTr="00F377ED">
              <w:tc>
                <w:tcPr>
                  <w:tcW w:w="704" w:type="dxa"/>
                </w:tcPr>
                <w:p w:rsidR="005021EA" w:rsidRPr="00553540" w:rsidRDefault="005021EA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6.</w:t>
                  </w:r>
                </w:p>
              </w:tc>
              <w:tc>
                <w:tcPr>
                  <w:tcW w:w="4270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Досуг «В здоровом теле, здоровый дух».</w:t>
                  </w:r>
                </w:p>
              </w:tc>
              <w:tc>
                <w:tcPr>
                  <w:tcW w:w="2487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Апрель</w:t>
                  </w:r>
                </w:p>
              </w:tc>
            </w:tr>
            <w:tr w:rsidR="005021EA" w:rsidRPr="00553540" w:rsidTr="00153F55">
              <w:trPr>
                <w:trHeight w:val="1932"/>
              </w:trPr>
              <w:tc>
                <w:tcPr>
                  <w:tcW w:w="704" w:type="dxa"/>
                </w:tcPr>
                <w:p w:rsidR="005021EA" w:rsidRPr="00553540" w:rsidRDefault="005021EA" w:rsidP="00F377ED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7.</w:t>
                  </w:r>
                </w:p>
              </w:tc>
              <w:tc>
                <w:tcPr>
                  <w:tcW w:w="4270" w:type="dxa"/>
                </w:tcPr>
                <w:p w:rsidR="005021EA" w:rsidRPr="00553540" w:rsidRDefault="005021EA" w:rsidP="00153F55">
                  <w:pPr>
                    <w:pStyle w:val="a4"/>
                    <w:rPr>
                      <w:rFonts w:ascii="Times New Roman" w:hAnsi="Times New Roman"/>
                      <w:sz w:val="24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Обобщение опыта работы </w:t>
                  </w:r>
                  <w:r>
                    <w:rPr>
                      <w:rFonts w:ascii="Times New Roman" w:hAnsi="Times New Roman"/>
                      <w:sz w:val="24"/>
                    </w:rPr>
                    <w:t>в 2020-2021</w:t>
                  </w:r>
                  <w:r w:rsidRPr="00553540">
                    <w:rPr>
                      <w:rFonts w:ascii="Times New Roman" w:hAnsi="Times New Roman"/>
                      <w:sz w:val="24"/>
                    </w:rPr>
                    <w:t xml:space="preserve"> учебном году </w:t>
                  </w: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по реализации инновационного проекта </w:t>
                  </w:r>
                  <w:r w:rsidRPr="00553540">
                    <w:rPr>
                      <w:rFonts w:ascii="Times New Roman" w:hAnsi="Times New Roman"/>
                      <w:sz w:val="24"/>
                    </w:rPr>
                    <w:t xml:space="preserve">«Инновационная деятельность по оздоровлению дошкольников в системе физкультурно-оздоровительной работы». </w:t>
                  </w:r>
                </w:p>
              </w:tc>
              <w:tc>
                <w:tcPr>
                  <w:tcW w:w="2487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Старший воспитатель</w:t>
                  </w:r>
                </w:p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2488" w:type="dxa"/>
                </w:tcPr>
                <w:p w:rsidR="005021EA" w:rsidRPr="00553540" w:rsidRDefault="005021EA" w:rsidP="00153F55">
                  <w:pPr>
                    <w:pStyle w:val="a4"/>
                    <w:jc w:val="both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Май</w:t>
                  </w:r>
                </w:p>
              </w:tc>
            </w:tr>
          </w:tbl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699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5247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1974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2260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699" w:type="dxa"/>
          </w:tcPr>
          <w:p w:rsidR="0072622C" w:rsidRPr="00553540" w:rsidRDefault="0072622C" w:rsidP="00F377ED">
            <w:pPr>
              <w:pStyle w:val="a4"/>
              <w:jc w:val="both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5247" w:type="dxa"/>
          </w:tcPr>
          <w:p w:rsidR="0072622C" w:rsidRPr="00553540" w:rsidRDefault="000402AD" w:rsidP="00F377E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eastAsia="en-US"/>
              </w:rPr>
              <w:t>1.9</w:t>
            </w:r>
            <w:r w:rsidR="0072622C"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. Проектная деятельность.</w:t>
            </w:r>
          </w:p>
        </w:tc>
        <w:tc>
          <w:tcPr>
            <w:tcW w:w="1974" w:type="dxa"/>
          </w:tcPr>
          <w:p w:rsidR="0072622C" w:rsidRPr="00553540" w:rsidRDefault="0072622C" w:rsidP="00F377E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260" w:type="dxa"/>
          </w:tcPr>
          <w:p w:rsidR="0072622C" w:rsidRPr="00553540" w:rsidRDefault="0072622C" w:rsidP="00F377ED">
            <w:pPr>
              <w:pStyle w:val="a4"/>
              <w:jc w:val="both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699" w:type="dxa"/>
          </w:tcPr>
          <w:p w:rsidR="0072622C" w:rsidRPr="00553540" w:rsidRDefault="0072622C" w:rsidP="00F377E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247" w:type="dxa"/>
          </w:tcPr>
          <w:p w:rsidR="0072622C" w:rsidRPr="00553540" w:rsidRDefault="0072622C" w:rsidP="00F377E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74" w:type="dxa"/>
          </w:tcPr>
          <w:p w:rsidR="0072622C" w:rsidRPr="00553540" w:rsidRDefault="0072622C" w:rsidP="00F377E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260" w:type="dxa"/>
          </w:tcPr>
          <w:p w:rsidR="0072622C" w:rsidRPr="00553540" w:rsidRDefault="0072622C" w:rsidP="00F377E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10180" w:type="dxa"/>
            <w:gridSpan w:val="4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04"/>
              <w:gridCol w:w="4270"/>
              <w:gridCol w:w="2487"/>
              <w:gridCol w:w="2488"/>
            </w:tblGrid>
            <w:tr w:rsidR="0072622C" w:rsidRPr="00553540" w:rsidTr="0072622C">
              <w:tc>
                <w:tcPr>
                  <w:tcW w:w="704" w:type="dxa"/>
                </w:tcPr>
                <w:p w:rsidR="0072622C" w:rsidRPr="00553540" w:rsidRDefault="0072622C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  <w:t>№</w:t>
                  </w:r>
                </w:p>
              </w:tc>
              <w:tc>
                <w:tcPr>
                  <w:tcW w:w="4270" w:type="dxa"/>
                </w:tcPr>
                <w:p w:rsidR="0072622C" w:rsidRPr="00553540" w:rsidRDefault="0072622C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  <w:t>Тема проекта</w:t>
                  </w:r>
                </w:p>
              </w:tc>
              <w:tc>
                <w:tcPr>
                  <w:tcW w:w="2487" w:type="dxa"/>
                </w:tcPr>
                <w:p w:rsidR="0072622C" w:rsidRPr="00553540" w:rsidRDefault="0072622C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  <w:t>Ответственные</w:t>
                  </w:r>
                </w:p>
              </w:tc>
              <w:tc>
                <w:tcPr>
                  <w:tcW w:w="2488" w:type="dxa"/>
                </w:tcPr>
                <w:p w:rsidR="0072622C" w:rsidRPr="00553540" w:rsidRDefault="0072622C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b/>
                      <w:sz w:val="24"/>
                      <w:lang w:eastAsia="en-US"/>
                    </w:rPr>
                    <w:t>Сроки</w:t>
                  </w:r>
                </w:p>
              </w:tc>
            </w:tr>
            <w:tr w:rsidR="00F81F98" w:rsidRPr="00553540" w:rsidTr="00F81F98">
              <w:trPr>
                <w:trHeight w:val="570"/>
              </w:trPr>
              <w:tc>
                <w:tcPr>
                  <w:tcW w:w="704" w:type="dxa"/>
                </w:tcPr>
                <w:p w:rsidR="00F81F98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4270" w:type="dxa"/>
                </w:tcPr>
                <w:p w:rsidR="00F81F98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Проект по экологии: «Мы-Эколята-защитники природы»</w:t>
                  </w:r>
                </w:p>
                <w:p w:rsidR="00F81F98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2487" w:type="dxa"/>
                </w:tcPr>
                <w:p w:rsidR="00F81F98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F81F98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 течении года</w:t>
                  </w:r>
                </w:p>
              </w:tc>
            </w:tr>
            <w:tr w:rsidR="00F81F98" w:rsidRPr="00553540" w:rsidTr="00153F55">
              <w:trPr>
                <w:trHeight w:val="795"/>
              </w:trPr>
              <w:tc>
                <w:tcPr>
                  <w:tcW w:w="704" w:type="dxa"/>
                </w:tcPr>
                <w:p w:rsidR="00F81F98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2.</w:t>
                  </w:r>
                </w:p>
              </w:tc>
              <w:tc>
                <w:tcPr>
                  <w:tcW w:w="4270" w:type="dxa"/>
                </w:tcPr>
                <w:p w:rsidR="00F81F98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Проект «Неделя безопасности»</w:t>
                  </w:r>
                </w:p>
                <w:p w:rsidR="00F81F98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2487" w:type="dxa"/>
                </w:tcPr>
                <w:p w:rsidR="00F81F98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F81F98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Сентябрь</w:t>
                  </w:r>
                </w:p>
                <w:p w:rsidR="00F81F98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</w:tr>
            <w:tr w:rsidR="00ED564D" w:rsidRPr="00553540" w:rsidTr="0072622C">
              <w:tc>
                <w:tcPr>
                  <w:tcW w:w="704" w:type="dxa"/>
                </w:tcPr>
                <w:p w:rsidR="00ED564D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3.</w:t>
                  </w:r>
                </w:p>
              </w:tc>
              <w:tc>
                <w:tcPr>
                  <w:tcW w:w="4270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Проект « Ребенок имеет право»</w:t>
                  </w:r>
                </w:p>
              </w:tc>
              <w:tc>
                <w:tcPr>
                  <w:tcW w:w="2487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2488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Октябрь</w:t>
                  </w:r>
                </w:p>
              </w:tc>
            </w:tr>
            <w:tr w:rsidR="00ED564D" w:rsidRPr="00553540" w:rsidTr="0072622C">
              <w:tc>
                <w:tcPr>
                  <w:tcW w:w="704" w:type="dxa"/>
                </w:tcPr>
                <w:p w:rsidR="00ED564D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4.</w:t>
                  </w:r>
                </w:p>
              </w:tc>
              <w:tc>
                <w:tcPr>
                  <w:tcW w:w="4270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Экологический мини-проект «Зимующие птицы»</w:t>
                  </w:r>
                </w:p>
              </w:tc>
              <w:tc>
                <w:tcPr>
                  <w:tcW w:w="2487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Декабрь</w:t>
                  </w:r>
                </w:p>
              </w:tc>
            </w:tr>
            <w:tr w:rsidR="00ED564D" w:rsidRPr="00553540" w:rsidTr="0072622C">
              <w:tc>
                <w:tcPr>
                  <w:tcW w:w="704" w:type="dxa"/>
                </w:tcPr>
                <w:p w:rsidR="00ED564D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5.</w:t>
                  </w:r>
                </w:p>
              </w:tc>
              <w:tc>
                <w:tcPr>
                  <w:tcW w:w="4270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Проект «Витамины я люблю-Быть здоровым я хочу».</w:t>
                  </w:r>
                </w:p>
              </w:tc>
              <w:tc>
                <w:tcPr>
                  <w:tcW w:w="2487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Январь-Февраль</w:t>
                  </w:r>
                </w:p>
              </w:tc>
            </w:tr>
            <w:tr w:rsidR="00ED564D" w:rsidRPr="00553540" w:rsidTr="0072622C">
              <w:tc>
                <w:tcPr>
                  <w:tcW w:w="704" w:type="dxa"/>
                </w:tcPr>
                <w:p w:rsidR="00ED564D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6.</w:t>
                  </w:r>
                </w:p>
              </w:tc>
              <w:tc>
                <w:tcPr>
                  <w:tcW w:w="4270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Мини-проект «Сюрприз для мамы»</w:t>
                  </w:r>
                </w:p>
              </w:tc>
              <w:tc>
                <w:tcPr>
                  <w:tcW w:w="2487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ED564D" w:rsidRPr="00553540" w:rsidRDefault="00ED564D" w:rsidP="00153F55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Март</w:t>
                  </w:r>
                </w:p>
              </w:tc>
            </w:tr>
            <w:tr w:rsidR="00ED564D" w:rsidRPr="00553540" w:rsidTr="00E203E8">
              <w:trPr>
                <w:trHeight w:val="570"/>
              </w:trPr>
              <w:tc>
                <w:tcPr>
                  <w:tcW w:w="704" w:type="dxa"/>
                </w:tcPr>
                <w:p w:rsidR="00ED564D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4270" w:type="dxa"/>
                </w:tcPr>
                <w:p w:rsidR="00ED564D" w:rsidRPr="00553540" w:rsidRDefault="00ED564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Творческий проект «Не забудем их подвиг великий».</w:t>
                  </w:r>
                </w:p>
              </w:tc>
              <w:tc>
                <w:tcPr>
                  <w:tcW w:w="2487" w:type="dxa"/>
                </w:tcPr>
                <w:p w:rsidR="00ED564D" w:rsidRPr="00553540" w:rsidRDefault="00ED564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ED564D" w:rsidRPr="00553540" w:rsidRDefault="00ED564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Май</w:t>
                  </w:r>
                </w:p>
              </w:tc>
            </w:tr>
            <w:tr w:rsidR="00ED564D" w:rsidRPr="00553540" w:rsidTr="00153F55">
              <w:trPr>
                <w:trHeight w:val="549"/>
              </w:trPr>
              <w:tc>
                <w:tcPr>
                  <w:tcW w:w="704" w:type="dxa"/>
                </w:tcPr>
                <w:p w:rsidR="00ED564D" w:rsidRPr="00553540" w:rsidRDefault="00F81F98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8.</w:t>
                  </w:r>
                </w:p>
              </w:tc>
              <w:tc>
                <w:tcPr>
                  <w:tcW w:w="4270" w:type="dxa"/>
                </w:tcPr>
                <w:p w:rsidR="00ED564D" w:rsidRPr="00553540" w:rsidRDefault="00ED564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Экологический проект в летний период «Цветочный калейдоскоп»</w:t>
                  </w:r>
                </w:p>
              </w:tc>
              <w:tc>
                <w:tcPr>
                  <w:tcW w:w="2487" w:type="dxa"/>
                </w:tcPr>
                <w:p w:rsidR="00ED564D" w:rsidRPr="00553540" w:rsidRDefault="00ED564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2488" w:type="dxa"/>
                </w:tcPr>
                <w:p w:rsidR="00ED564D" w:rsidRDefault="00ED564D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Июнь,Июль,Август</w:t>
                  </w:r>
                </w:p>
              </w:tc>
            </w:tr>
          </w:tbl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</w:tbl>
    <w:p w:rsidR="003F138E" w:rsidRPr="00553540" w:rsidRDefault="003F138E" w:rsidP="0072622C">
      <w:pPr>
        <w:pStyle w:val="a4"/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</w:p>
    <w:p w:rsidR="0072622C" w:rsidRPr="00553540" w:rsidRDefault="0072622C" w:rsidP="0072622C">
      <w:pPr>
        <w:pStyle w:val="a4"/>
        <w:rPr>
          <w:rFonts w:ascii="Times New Roman" w:eastAsiaTheme="minorHAnsi" w:hAnsi="Times New Roman"/>
          <w:b/>
          <w:color w:val="17365D" w:themeColor="text2" w:themeShade="BF"/>
          <w:sz w:val="28"/>
          <w:szCs w:val="28"/>
          <w:lang w:eastAsia="en-US"/>
        </w:rPr>
      </w:pPr>
      <w:r w:rsidRPr="00553540">
        <w:rPr>
          <w:rFonts w:ascii="Times New Roman" w:eastAsiaTheme="minorHAnsi" w:hAnsi="Times New Roman"/>
          <w:b/>
          <w:sz w:val="28"/>
          <w:szCs w:val="28"/>
          <w:lang w:eastAsia="en-US"/>
        </w:rPr>
        <w:t>2. Организация конкурсов, смотров, тематических выставок</w:t>
      </w:r>
      <w:r w:rsidRPr="00553540">
        <w:rPr>
          <w:rFonts w:ascii="Times New Roman" w:eastAsiaTheme="minorHAnsi" w:hAnsi="Times New Roman"/>
          <w:b/>
          <w:color w:val="17365D" w:themeColor="text2" w:themeShade="BF"/>
          <w:sz w:val="28"/>
          <w:szCs w:val="28"/>
          <w:lang w:eastAsia="en-US"/>
        </w:rPr>
        <w:t>.</w:t>
      </w:r>
    </w:p>
    <w:p w:rsidR="0072622C" w:rsidRPr="00553540" w:rsidRDefault="0072622C" w:rsidP="0072622C">
      <w:pPr>
        <w:rPr>
          <w:rFonts w:ascii="Times New Roman" w:hAnsi="Times New Roman" w:cs="Times New Roman"/>
          <w:sz w:val="24"/>
        </w:rPr>
      </w:pPr>
      <w:r w:rsidRPr="00553540">
        <w:rPr>
          <w:rFonts w:ascii="Times New Roman" w:hAnsi="Times New Roman" w:cs="Times New Roman"/>
          <w:b/>
          <w:sz w:val="24"/>
        </w:rPr>
        <w:t xml:space="preserve">Цель: </w:t>
      </w:r>
      <w:r w:rsidRPr="00553540">
        <w:rPr>
          <w:rFonts w:ascii="Times New Roman" w:hAnsi="Times New Roman" w:cs="Times New Roman"/>
          <w:sz w:val="24"/>
        </w:rPr>
        <w:t>совершенствование работы по художественно-эстетическому развитию детей с применением инновационных технологий и нетрадиционных методик.</w:t>
      </w:r>
    </w:p>
    <w:tbl>
      <w:tblPr>
        <w:tblStyle w:val="a8"/>
        <w:tblW w:w="10031" w:type="dxa"/>
        <w:tblLook w:val="04A0"/>
      </w:tblPr>
      <w:tblGrid>
        <w:gridCol w:w="817"/>
        <w:gridCol w:w="3011"/>
        <w:gridCol w:w="1914"/>
        <w:gridCol w:w="4289"/>
      </w:tblGrid>
      <w:tr w:rsidR="0072622C" w:rsidRPr="00553540" w:rsidTr="0072622C">
        <w:tc>
          <w:tcPr>
            <w:tcW w:w="817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№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301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Название</w:t>
            </w:r>
          </w:p>
        </w:tc>
        <w:tc>
          <w:tcPr>
            <w:tcW w:w="1914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Срок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проведения</w:t>
            </w:r>
          </w:p>
        </w:tc>
        <w:tc>
          <w:tcPr>
            <w:tcW w:w="4289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Ответственный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</w:tc>
        <w:tc>
          <w:tcPr>
            <w:tcW w:w="3011" w:type="dxa"/>
          </w:tcPr>
          <w:p w:rsidR="0072622C" w:rsidRPr="00553540" w:rsidRDefault="00ED564D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Выставка детских работ «Осенний вернисаж»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14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72622C" w:rsidRPr="00553540" w:rsidRDefault="00ED564D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="0072622C" w:rsidRPr="00553540">
              <w:rPr>
                <w:rFonts w:ascii="Times New Roman" w:eastAsiaTheme="minorHAnsi" w:hAnsi="Times New Roman"/>
                <w:sz w:val="24"/>
                <w:lang w:eastAsia="en-US"/>
              </w:rPr>
              <w:t>ктябрь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ED564D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72622C" w:rsidRPr="00553540" w:rsidRDefault="00ED564D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3011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Фотовыставка ко Дню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Матери «Мамин портрет».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14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Ноябрь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72622C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Воспитатели.</w:t>
            </w: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3011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Акция «Птичья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столовая» (конкурс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кормушек).</w:t>
            </w:r>
          </w:p>
        </w:tc>
        <w:tc>
          <w:tcPr>
            <w:tcW w:w="1914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Декабрь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4. </w:t>
            </w:r>
          </w:p>
        </w:tc>
        <w:tc>
          <w:tcPr>
            <w:tcW w:w="3011" w:type="dxa"/>
          </w:tcPr>
          <w:p w:rsidR="0072622C" w:rsidRPr="00553540" w:rsidRDefault="005021EA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Выставка поделок «Необычные елки».              «Украшение для лесной красавицы»</w:t>
            </w:r>
            <w:r w:rsidR="00F17140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1914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Декабрь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  <w:r w:rsidR="00F17140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                                                           Родители.</w:t>
            </w:r>
          </w:p>
        </w:tc>
      </w:tr>
      <w:tr w:rsidR="0072622C" w:rsidRPr="00553540" w:rsidTr="00FD7BB0">
        <w:trPr>
          <w:trHeight w:val="1303"/>
        </w:trPr>
        <w:tc>
          <w:tcPr>
            <w:tcW w:w="817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5.</w:t>
            </w:r>
          </w:p>
        </w:tc>
        <w:tc>
          <w:tcPr>
            <w:tcW w:w="3011" w:type="dxa"/>
          </w:tcPr>
          <w:p w:rsidR="00FD7BB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Смотр-конкурс построек из снега</w:t>
            </w:r>
          </w:p>
          <w:p w:rsidR="00FD7BB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FD7BB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14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Январь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FD7BB0" w:rsidRPr="00553540" w:rsidTr="0072622C">
        <w:trPr>
          <w:trHeight w:val="1440"/>
        </w:trPr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6.</w:t>
            </w:r>
          </w:p>
        </w:tc>
        <w:tc>
          <w:tcPr>
            <w:tcW w:w="3011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Выставка детских рисунков «В гостях у Деда Мороза и Снегурочки».</w:t>
            </w:r>
          </w:p>
          <w:p w:rsidR="00FD7BB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14" w:type="dxa"/>
          </w:tcPr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Январь</w:t>
            </w:r>
          </w:p>
        </w:tc>
        <w:tc>
          <w:tcPr>
            <w:tcW w:w="4289" w:type="dxa"/>
          </w:tcPr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FD7BB0" w:rsidRPr="00553540" w:rsidTr="0072622C"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6.</w:t>
            </w:r>
          </w:p>
        </w:tc>
        <w:tc>
          <w:tcPr>
            <w:tcW w:w="3011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Выставка детск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ого творчества «Наша армия сильна».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14" w:type="dxa"/>
          </w:tcPr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Февраль</w:t>
            </w:r>
          </w:p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FD7BB0" w:rsidRPr="00553540" w:rsidTr="0072622C"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7.</w:t>
            </w:r>
          </w:p>
        </w:tc>
        <w:tc>
          <w:tcPr>
            <w:tcW w:w="3011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Выставка детских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рисунков «Весенний букет».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14" w:type="dxa"/>
          </w:tcPr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Март</w:t>
            </w:r>
          </w:p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FD7BB0" w:rsidRPr="00553540" w:rsidTr="0072622C"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8.</w:t>
            </w:r>
          </w:p>
        </w:tc>
        <w:tc>
          <w:tcPr>
            <w:tcW w:w="3011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Выставка детских поделок «Дорога в космос».</w:t>
            </w:r>
          </w:p>
        </w:tc>
        <w:tc>
          <w:tcPr>
            <w:tcW w:w="1914" w:type="dxa"/>
          </w:tcPr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Апрель</w:t>
            </w:r>
          </w:p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FD7BB0" w:rsidRPr="00553540" w:rsidTr="0072622C"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9.</w:t>
            </w:r>
          </w:p>
        </w:tc>
        <w:tc>
          <w:tcPr>
            <w:tcW w:w="3011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Выставка «Игрушка своими руками» (совместно с родителями).</w:t>
            </w:r>
          </w:p>
        </w:tc>
        <w:tc>
          <w:tcPr>
            <w:tcW w:w="1914" w:type="dxa"/>
          </w:tcPr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Апрель</w:t>
            </w:r>
          </w:p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FD7BB0" w:rsidRPr="00553540" w:rsidTr="0072622C"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10.</w:t>
            </w:r>
          </w:p>
        </w:tc>
        <w:tc>
          <w:tcPr>
            <w:tcW w:w="3011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Выставка работ детского творчества «Наша </w:t>
            </w: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Победа».</w:t>
            </w:r>
          </w:p>
        </w:tc>
        <w:tc>
          <w:tcPr>
            <w:tcW w:w="1914" w:type="dxa"/>
          </w:tcPr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Май</w:t>
            </w:r>
          </w:p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педагоги.</w:t>
            </w:r>
          </w:p>
        </w:tc>
      </w:tr>
      <w:tr w:rsidR="00FD7BB0" w:rsidRPr="00553540" w:rsidTr="0072622C"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11.</w:t>
            </w:r>
          </w:p>
        </w:tc>
        <w:tc>
          <w:tcPr>
            <w:tcW w:w="3011" w:type="dxa"/>
          </w:tcPr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Выставка работ детского творчества «лето в гости к нам идет».</w:t>
            </w:r>
          </w:p>
        </w:tc>
        <w:tc>
          <w:tcPr>
            <w:tcW w:w="1914" w:type="dxa"/>
          </w:tcPr>
          <w:p w:rsidR="00FD7BB0" w:rsidRPr="00553540" w:rsidRDefault="00FD7BB0" w:rsidP="00153F55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Май - июнь</w:t>
            </w:r>
          </w:p>
        </w:tc>
        <w:tc>
          <w:tcPr>
            <w:tcW w:w="4289" w:type="dxa"/>
          </w:tcPr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</w:t>
            </w:r>
          </w:p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воспитатель,</w:t>
            </w:r>
          </w:p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педагоги.</w:t>
            </w:r>
          </w:p>
        </w:tc>
      </w:tr>
      <w:tr w:rsidR="00FD7BB0" w:rsidRPr="00553540" w:rsidTr="00153F55">
        <w:trPr>
          <w:trHeight w:val="1104"/>
        </w:trPr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12.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011" w:type="dxa"/>
          </w:tcPr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Участие воспитанников и педагогов в районных, региональных, всероссийских конкурсах.</w:t>
            </w:r>
          </w:p>
        </w:tc>
        <w:tc>
          <w:tcPr>
            <w:tcW w:w="1914" w:type="dxa"/>
          </w:tcPr>
          <w:p w:rsidR="00FD7BB0" w:rsidRPr="00553540" w:rsidRDefault="00FD7BB0" w:rsidP="00153F55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</w:t>
            </w:r>
          </w:p>
          <w:p w:rsidR="00FD7BB0" w:rsidRPr="00553540" w:rsidRDefault="00FD7BB0" w:rsidP="00153F55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всего года</w:t>
            </w:r>
          </w:p>
          <w:p w:rsidR="00FD7BB0" w:rsidRPr="00553540" w:rsidRDefault="00FD7BB0" w:rsidP="00153F55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4289" w:type="dxa"/>
          </w:tcPr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педагоги</w:t>
            </w:r>
          </w:p>
          <w:p w:rsidR="00FD7BB0" w:rsidRPr="00553540" w:rsidRDefault="00FD7BB0" w:rsidP="00153F55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72622C" w:rsidRPr="00553540" w:rsidRDefault="0072622C" w:rsidP="0072622C">
      <w:pPr>
        <w:rPr>
          <w:rFonts w:ascii="Times New Roman" w:hAnsi="Times New Roman" w:cs="Times New Roman"/>
          <w:sz w:val="24"/>
        </w:rPr>
      </w:pPr>
      <w:r w:rsidRPr="00553540">
        <w:rPr>
          <w:rFonts w:ascii="Times New Roman" w:hAnsi="Times New Roman" w:cs="Times New Roman"/>
          <w:b/>
          <w:sz w:val="24"/>
        </w:rPr>
        <w:t>2.1. Традиционные мероприятия.</w:t>
      </w: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FD7BB0" w:rsidRPr="00553540" w:rsidTr="008F6B21">
        <w:trPr>
          <w:trHeight w:val="435"/>
        </w:trPr>
        <w:tc>
          <w:tcPr>
            <w:tcW w:w="817" w:type="dxa"/>
          </w:tcPr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1.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563" w:type="dxa"/>
          </w:tcPr>
          <w:p w:rsidR="008F6B21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День Знаний</w:t>
            </w:r>
            <w:r w:rsidR="00F84F40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FD7BB0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Сентябрь</w:t>
            </w:r>
          </w:p>
          <w:p w:rsidR="00FD7BB0" w:rsidRPr="00553540" w:rsidRDefault="00FD7BB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8F6B21" w:rsidRPr="00553540" w:rsidTr="008F6B21">
        <w:trPr>
          <w:trHeight w:val="405"/>
        </w:trPr>
        <w:tc>
          <w:tcPr>
            <w:tcW w:w="817" w:type="dxa"/>
          </w:tcPr>
          <w:p w:rsidR="008F6B21" w:rsidRPr="00553540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2.</w:t>
            </w:r>
          </w:p>
        </w:tc>
        <w:tc>
          <w:tcPr>
            <w:tcW w:w="5563" w:type="dxa"/>
          </w:tcPr>
          <w:p w:rsidR="008F6B21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Неделя безопасности</w:t>
            </w:r>
            <w:r w:rsidR="00F84F40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8F6B21" w:rsidRPr="00553540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8F6B21" w:rsidRPr="00553540" w:rsidRDefault="008F6B21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Сентябрь</w:t>
            </w:r>
          </w:p>
        </w:tc>
      </w:tr>
      <w:tr w:rsidR="008F6B21" w:rsidRPr="00553540" w:rsidTr="008F6B21">
        <w:trPr>
          <w:trHeight w:val="505"/>
        </w:trPr>
        <w:tc>
          <w:tcPr>
            <w:tcW w:w="817" w:type="dxa"/>
            <w:tcBorders>
              <w:top w:val="nil"/>
            </w:tcBorders>
          </w:tcPr>
          <w:p w:rsidR="008F6B21" w:rsidRPr="00553540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3.</w:t>
            </w:r>
          </w:p>
        </w:tc>
        <w:tc>
          <w:tcPr>
            <w:tcW w:w="5563" w:type="dxa"/>
            <w:vMerge w:val="restart"/>
            <w:tcBorders>
              <w:top w:val="nil"/>
            </w:tcBorders>
          </w:tcPr>
          <w:p w:rsidR="008F6B21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День солидарности в борьбе с терроризмом.</w:t>
            </w:r>
          </w:p>
          <w:p w:rsidR="008F6B21" w:rsidRDefault="00F84F40" w:rsidP="008F6B21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День окончания  Второй Мировой войны.</w:t>
            </w:r>
          </w:p>
        </w:tc>
        <w:tc>
          <w:tcPr>
            <w:tcW w:w="3191" w:type="dxa"/>
          </w:tcPr>
          <w:p w:rsidR="008F6B21" w:rsidRPr="00553540" w:rsidRDefault="00F84F4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Сентябрь</w:t>
            </w:r>
          </w:p>
        </w:tc>
      </w:tr>
      <w:tr w:rsidR="008F6B21" w:rsidRPr="00553540" w:rsidTr="008F6B21">
        <w:trPr>
          <w:trHeight w:val="525"/>
        </w:trPr>
        <w:tc>
          <w:tcPr>
            <w:tcW w:w="817" w:type="dxa"/>
          </w:tcPr>
          <w:p w:rsidR="008F6B21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4.</w:t>
            </w:r>
          </w:p>
        </w:tc>
        <w:tc>
          <w:tcPr>
            <w:tcW w:w="5563" w:type="dxa"/>
            <w:vMerge/>
          </w:tcPr>
          <w:p w:rsidR="008F6B21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8F6B21" w:rsidRPr="00553540" w:rsidRDefault="00F84F4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Сентябрь</w:t>
            </w:r>
          </w:p>
        </w:tc>
      </w:tr>
      <w:tr w:rsidR="00F84F40" w:rsidRPr="00553540" w:rsidTr="00F84F40">
        <w:trPr>
          <w:trHeight w:val="495"/>
        </w:trPr>
        <w:tc>
          <w:tcPr>
            <w:tcW w:w="817" w:type="dxa"/>
          </w:tcPr>
          <w:p w:rsidR="00F84F40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5.</w:t>
            </w:r>
          </w:p>
        </w:tc>
        <w:tc>
          <w:tcPr>
            <w:tcW w:w="5563" w:type="dxa"/>
          </w:tcPr>
          <w:p w:rsidR="00F84F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День работника дошкольного образования.</w:t>
            </w:r>
          </w:p>
        </w:tc>
        <w:tc>
          <w:tcPr>
            <w:tcW w:w="3191" w:type="dxa"/>
          </w:tcPr>
          <w:p w:rsidR="00F84F40" w:rsidRPr="00553540" w:rsidRDefault="00F84F4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Сентябрь</w:t>
            </w:r>
          </w:p>
        </w:tc>
      </w:tr>
      <w:tr w:rsidR="00F84F40" w:rsidRPr="00553540" w:rsidTr="00153F55">
        <w:trPr>
          <w:trHeight w:val="420"/>
        </w:trPr>
        <w:tc>
          <w:tcPr>
            <w:tcW w:w="817" w:type="dxa"/>
          </w:tcPr>
          <w:p w:rsidR="00F84F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6.</w:t>
            </w:r>
          </w:p>
        </w:tc>
        <w:tc>
          <w:tcPr>
            <w:tcW w:w="5563" w:type="dxa"/>
          </w:tcPr>
          <w:p w:rsidR="00F84F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Всемирный день защиты животных.</w:t>
            </w:r>
          </w:p>
        </w:tc>
        <w:tc>
          <w:tcPr>
            <w:tcW w:w="3191" w:type="dxa"/>
          </w:tcPr>
          <w:p w:rsidR="00F84F40" w:rsidRPr="00553540" w:rsidRDefault="00F84F40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Октябрь</w:t>
            </w: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7.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Физкультурный праздник «Папа, мама, я – спортивная семья».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Октябрь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8.</w:t>
            </w:r>
          </w:p>
        </w:tc>
        <w:tc>
          <w:tcPr>
            <w:tcW w:w="5563" w:type="dxa"/>
          </w:tcPr>
          <w:p w:rsidR="0072622C" w:rsidRPr="00553540" w:rsidRDefault="00FD7BB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«Осень золотая»                                                                              «В гости к осени волшебной».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Октябрь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9.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День народного единства.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Ноябрь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8F6B21">
        <w:trPr>
          <w:trHeight w:val="390"/>
        </w:trPr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10.</w:t>
            </w:r>
          </w:p>
        </w:tc>
        <w:tc>
          <w:tcPr>
            <w:tcW w:w="5563" w:type="dxa"/>
          </w:tcPr>
          <w:p w:rsidR="008F6B21" w:rsidRDefault="008F6B21" w:rsidP="008F6B21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День матери в России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Ноябрь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8F6B21" w:rsidRPr="00553540" w:rsidTr="008F6B21">
        <w:trPr>
          <w:trHeight w:val="480"/>
        </w:trPr>
        <w:tc>
          <w:tcPr>
            <w:tcW w:w="817" w:type="dxa"/>
          </w:tcPr>
          <w:p w:rsidR="008F6B21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11.</w:t>
            </w:r>
          </w:p>
        </w:tc>
        <w:tc>
          <w:tcPr>
            <w:tcW w:w="5563" w:type="dxa"/>
          </w:tcPr>
          <w:p w:rsidR="008F6B21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День Неизвестного Солдата </w:t>
            </w:r>
          </w:p>
          <w:p w:rsidR="008F6B21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8F6B21" w:rsidRPr="00553540" w:rsidRDefault="008F6B21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Декабрь</w:t>
            </w:r>
          </w:p>
        </w:tc>
      </w:tr>
      <w:tr w:rsidR="008F6B21" w:rsidRPr="00553540" w:rsidTr="0072622C">
        <w:trPr>
          <w:trHeight w:val="495"/>
        </w:trPr>
        <w:tc>
          <w:tcPr>
            <w:tcW w:w="817" w:type="dxa"/>
          </w:tcPr>
          <w:p w:rsidR="008F6B21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12.</w:t>
            </w:r>
          </w:p>
        </w:tc>
        <w:tc>
          <w:tcPr>
            <w:tcW w:w="5563" w:type="dxa"/>
          </w:tcPr>
          <w:p w:rsidR="008F6B21" w:rsidRDefault="008F6B21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Международный день инвалидов.</w:t>
            </w:r>
          </w:p>
        </w:tc>
        <w:tc>
          <w:tcPr>
            <w:tcW w:w="3191" w:type="dxa"/>
          </w:tcPr>
          <w:p w:rsidR="008F6B21" w:rsidRDefault="008F6B21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Декабрь</w:t>
            </w: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13.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Новогодний праздник.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Декабрь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14.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Праздник Рождества.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Январь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15.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День защитника Отечества.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Февраль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16.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Широкая Масленица.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Февраль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17</w:t>
            </w:r>
            <w:r w:rsidR="0072622C" w:rsidRPr="00553540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Женский день.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Март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18</w:t>
            </w:r>
            <w:r w:rsidR="0072622C" w:rsidRPr="00553540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Всемирный день здоровья.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Апрель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19</w:t>
            </w:r>
            <w:r w:rsidR="0072622C" w:rsidRPr="00553540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Чудесный праздник Пасхи.</w:t>
            </w:r>
          </w:p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Апрель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21.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День космонавтики.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Апрель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22.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День Земли.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Апрель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23.</w:t>
            </w:r>
          </w:p>
        </w:tc>
        <w:tc>
          <w:tcPr>
            <w:tcW w:w="5563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День Победы советского народа в Великой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Отечественной войне 1941-1945 года(9 Мая)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Май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24.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Выпуск детей в школу.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Май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72622C">
        <w:tc>
          <w:tcPr>
            <w:tcW w:w="817" w:type="dxa"/>
          </w:tcPr>
          <w:p w:rsidR="0072622C" w:rsidRPr="00553540" w:rsidRDefault="00F84F40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25.</w:t>
            </w:r>
          </w:p>
        </w:tc>
        <w:tc>
          <w:tcPr>
            <w:tcW w:w="5563" w:type="dxa"/>
          </w:tcPr>
          <w:p w:rsidR="0072622C" w:rsidRPr="00553540" w:rsidRDefault="0072622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День защиты детей 1 июня.</w:t>
            </w:r>
          </w:p>
        </w:tc>
        <w:tc>
          <w:tcPr>
            <w:tcW w:w="3191" w:type="dxa"/>
          </w:tcPr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Июнь</w:t>
            </w:r>
          </w:p>
          <w:p w:rsidR="0072622C" w:rsidRPr="00553540" w:rsidRDefault="0072622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2622C" w:rsidRPr="00553540" w:rsidTr="00D14052">
        <w:trPr>
          <w:trHeight w:val="405"/>
        </w:trPr>
        <w:tc>
          <w:tcPr>
            <w:tcW w:w="817" w:type="dxa"/>
          </w:tcPr>
          <w:p w:rsidR="0072622C" w:rsidRPr="00553540" w:rsidRDefault="00D14052" w:rsidP="00F37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563" w:type="dxa"/>
          </w:tcPr>
          <w:p w:rsidR="00D14052" w:rsidRDefault="00D14052" w:rsidP="00F37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России (12 Июня)</w:t>
            </w:r>
          </w:p>
          <w:p w:rsidR="0072622C" w:rsidRPr="00553540" w:rsidRDefault="0072622C" w:rsidP="00F377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2622C" w:rsidRPr="00553540" w:rsidRDefault="00D14052" w:rsidP="00F37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Июнь</w:t>
            </w:r>
          </w:p>
        </w:tc>
      </w:tr>
      <w:tr w:rsidR="00D14052" w:rsidRPr="00553540" w:rsidTr="0072622C">
        <w:trPr>
          <w:trHeight w:val="435"/>
        </w:trPr>
        <w:tc>
          <w:tcPr>
            <w:tcW w:w="817" w:type="dxa"/>
          </w:tcPr>
          <w:p w:rsidR="00D14052" w:rsidRDefault="00D14052" w:rsidP="00F37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563" w:type="dxa"/>
          </w:tcPr>
          <w:p w:rsidR="00D14052" w:rsidRDefault="00D14052" w:rsidP="00F37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и скорби-день начала Великой Отечественной войны.</w:t>
            </w:r>
          </w:p>
        </w:tc>
        <w:tc>
          <w:tcPr>
            <w:tcW w:w="3191" w:type="dxa"/>
          </w:tcPr>
          <w:p w:rsidR="00D14052" w:rsidRDefault="00D14052" w:rsidP="00F37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Июнь.</w:t>
            </w:r>
          </w:p>
        </w:tc>
      </w:tr>
    </w:tbl>
    <w:tbl>
      <w:tblPr>
        <w:tblW w:w="9738" w:type="dxa"/>
        <w:tblLayout w:type="fixed"/>
        <w:tblLook w:val="04A0"/>
      </w:tblPr>
      <w:tblGrid>
        <w:gridCol w:w="7221"/>
        <w:gridCol w:w="1818"/>
        <w:gridCol w:w="699"/>
      </w:tblGrid>
      <w:tr w:rsidR="00687BA4" w:rsidRPr="00553540" w:rsidTr="006F5773">
        <w:tc>
          <w:tcPr>
            <w:tcW w:w="9738" w:type="dxa"/>
            <w:gridSpan w:val="3"/>
          </w:tcPr>
          <w:p w:rsidR="00687BA4" w:rsidRPr="00553540" w:rsidRDefault="00687BA4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32"/>
                <w:szCs w:val="28"/>
                <w:lang w:eastAsia="en-US"/>
              </w:rPr>
            </w:pPr>
          </w:p>
          <w:p w:rsidR="00687BA4" w:rsidRPr="00553540" w:rsidRDefault="00687BA4" w:rsidP="00F377ED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3. Работа с социумом.</w:t>
            </w:r>
          </w:p>
          <w:p w:rsidR="00687BA4" w:rsidRPr="006F5773" w:rsidRDefault="006F5773" w:rsidP="00F377E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F5773">
              <w:rPr>
                <w:rFonts w:ascii="Times New Roman" w:hAnsi="Times New Roman"/>
                <w:sz w:val="24"/>
              </w:rPr>
              <w:t>В дошкольной группе МБОУ работа по взаимодействию с окружающим социумом ведется на достаточно высоком уровне. Вся работа строится на основе договоров и составления совместных планов работы. Школьники проводят для дошкольников показы инсценировок из любимых сказок. Дети являются активными участниками театрализованных представлений и праздников в Доме культуры: - празднование Дня рождения села; - организация рождественских праздников; - празднование Масленицы; - участие воспитанников в акции «Наследники Великой победы» совместно с их родителями.</w:t>
            </w:r>
          </w:p>
        </w:tc>
      </w:tr>
      <w:tr w:rsidR="006F5773" w:rsidRPr="00553540" w:rsidTr="006F5773">
        <w:trPr>
          <w:gridBefore w:val="1"/>
          <w:gridAfter w:val="1"/>
          <w:wBefore w:w="7221" w:type="dxa"/>
          <w:wAfter w:w="699" w:type="dxa"/>
        </w:trPr>
        <w:tc>
          <w:tcPr>
            <w:tcW w:w="1818" w:type="dxa"/>
          </w:tcPr>
          <w:p w:rsidR="006F5773" w:rsidRPr="00553540" w:rsidRDefault="006F5773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6F5773" w:rsidRDefault="006F5773" w:rsidP="006F5773">
      <w:pPr>
        <w:pStyle w:val="a4"/>
        <w:tabs>
          <w:tab w:val="left" w:pos="315"/>
        </w:tabs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02AD">
        <w:rPr>
          <w:rFonts w:ascii="Times New Roman" w:hAnsi="Times New Roman"/>
          <w:b/>
          <w:sz w:val="24"/>
          <w:szCs w:val="28"/>
        </w:rPr>
        <w:t>3.1.</w:t>
      </w:r>
      <w:r w:rsidRPr="000402AD">
        <w:rPr>
          <w:rFonts w:ascii="Times New Roman" w:hAnsi="Times New Roman"/>
          <w:b/>
          <w:sz w:val="24"/>
        </w:rPr>
        <w:t>Построение преемственности дошкольного и начального образования</w:t>
      </w:r>
    </w:p>
    <w:p w:rsidR="006F5773" w:rsidRPr="006F5773" w:rsidRDefault="006F5773" w:rsidP="006F5773">
      <w:pPr>
        <w:pStyle w:val="a4"/>
        <w:tabs>
          <w:tab w:val="left" w:pos="315"/>
        </w:tabs>
        <w:jc w:val="both"/>
        <w:rPr>
          <w:rFonts w:ascii="Times New Roman" w:hAnsi="Times New Roman"/>
          <w:b/>
          <w:sz w:val="32"/>
          <w:szCs w:val="28"/>
        </w:rPr>
      </w:pPr>
      <w:r w:rsidRPr="006F5773">
        <w:rPr>
          <w:rFonts w:ascii="Times New Roman" w:hAnsi="Times New Roman"/>
          <w:sz w:val="24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 Для планомерной работы со школой каждый год составляется план преемственности дошкольной группы и школы. 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</w:p>
    <w:p w:rsidR="006F5773" w:rsidRDefault="006F5773" w:rsidP="00687B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87BA4" w:rsidRPr="00553540" w:rsidRDefault="00F377ED" w:rsidP="00687B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3540">
        <w:rPr>
          <w:rFonts w:ascii="Times New Roman" w:hAnsi="Times New Roman"/>
          <w:b/>
          <w:sz w:val="28"/>
          <w:szCs w:val="28"/>
        </w:rPr>
        <w:t>4</w:t>
      </w:r>
      <w:r w:rsidRPr="00553540">
        <w:rPr>
          <w:rFonts w:ascii="Times New Roman" w:hAnsi="Times New Roman"/>
          <w:b/>
          <w:sz w:val="32"/>
          <w:szCs w:val="28"/>
        </w:rPr>
        <w:t>.</w:t>
      </w:r>
      <w:r w:rsidR="00687BA4" w:rsidRPr="00553540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687BA4" w:rsidRPr="006F5773" w:rsidRDefault="00687BA4" w:rsidP="00687BA4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77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F5773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компетентности родителей в области воспитания и развития детей. Развитие ответственных и взаимозависимых отношений с семьями воспитанников, обеспечивающие развитие личности ребенка.</w:t>
      </w:r>
    </w:p>
    <w:tbl>
      <w:tblPr>
        <w:tblW w:w="0" w:type="auto"/>
        <w:tblLook w:val="04A0"/>
      </w:tblPr>
      <w:tblGrid>
        <w:gridCol w:w="9571"/>
      </w:tblGrid>
      <w:tr w:rsidR="00687BA4" w:rsidRPr="00553540" w:rsidTr="00687BA4">
        <w:tc>
          <w:tcPr>
            <w:tcW w:w="9571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4.1. Работа с родителями по формированию здорового образа жизни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704"/>
              <w:gridCol w:w="5522"/>
              <w:gridCol w:w="3114"/>
            </w:tblGrid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153F55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Презентация «Совместная работа детского сада и семьи по формированию основ здорового образа жизни у дошкольников</w:t>
                  </w:r>
                </w:p>
              </w:tc>
              <w:tc>
                <w:tcPr>
                  <w:tcW w:w="3114" w:type="dxa"/>
                </w:tcPr>
                <w:p w:rsidR="00687BA4" w:rsidRPr="00553540" w:rsidRDefault="00153F55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Сентябрь</w:t>
                  </w:r>
                </w:p>
              </w:tc>
            </w:tr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687BA4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Веселые старты.</w:t>
                  </w:r>
                </w:p>
              </w:tc>
              <w:tc>
                <w:tcPr>
                  <w:tcW w:w="3114" w:type="dxa"/>
                </w:tcPr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Ноябрь</w:t>
                  </w:r>
                </w:p>
              </w:tc>
            </w:tr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687BA4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 xml:space="preserve">«Безопасная дорога». </w:t>
                  </w:r>
                </w:p>
                <w:p w:rsidR="00687BA4" w:rsidRPr="00553540" w:rsidRDefault="00687BA4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Коллаж.</w:t>
                  </w:r>
                </w:p>
              </w:tc>
              <w:tc>
                <w:tcPr>
                  <w:tcW w:w="3114" w:type="dxa"/>
                </w:tcPr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Декабрь</w:t>
                  </w:r>
                </w:p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</w:tr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687BA4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Соревнования «Снежный бум».</w:t>
                  </w:r>
                </w:p>
              </w:tc>
              <w:tc>
                <w:tcPr>
                  <w:tcW w:w="3114" w:type="dxa"/>
                </w:tcPr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Январь</w:t>
                  </w:r>
                </w:p>
              </w:tc>
            </w:tr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153F55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Физкультурное развлечение с участием родителей воспитанников «Мы со спортом крепко дружим».</w:t>
                  </w:r>
                </w:p>
              </w:tc>
              <w:tc>
                <w:tcPr>
                  <w:tcW w:w="3114" w:type="dxa"/>
                </w:tcPr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Февраль</w:t>
                  </w:r>
                </w:p>
                <w:p w:rsidR="00687BA4" w:rsidRPr="00553540" w:rsidRDefault="00687BA4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</w:p>
              </w:tc>
            </w:tr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153F55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Игровая программа «Мы здоровыми растем».</w:t>
                  </w:r>
                </w:p>
              </w:tc>
              <w:tc>
                <w:tcPr>
                  <w:tcW w:w="3114" w:type="dxa"/>
                </w:tcPr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Март</w:t>
                  </w:r>
                </w:p>
              </w:tc>
            </w:tr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687BA4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Музыкально-спортивный праздник «День космонавтики».</w:t>
                  </w:r>
                </w:p>
              </w:tc>
              <w:tc>
                <w:tcPr>
                  <w:tcW w:w="3114" w:type="dxa"/>
                </w:tcPr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Апрель</w:t>
                  </w:r>
                </w:p>
              </w:tc>
            </w:tr>
            <w:tr w:rsidR="00687BA4" w:rsidRPr="00553540" w:rsidTr="00687BA4">
              <w:tc>
                <w:tcPr>
                  <w:tcW w:w="704" w:type="dxa"/>
                </w:tcPr>
                <w:p w:rsidR="00687BA4" w:rsidRPr="00553540" w:rsidRDefault="00687BA4" w:rsidP="00F37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522" w:type="dxa"/>
                </w:tcPr>
                <w:p w:rsidR="00687BA4" w:rsidRPr="00553540" w:rsidRDefault="00687BA4" w:rsidP="00F377ED">
                  <w:pPr>
                    <w:pStyle w:val="a4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Спортивное развлечение «Вперед к Победе».</w:t>
                  </w:r>
                </w:p>
              </w:tc>
              <w:tc>
                <w:tcPr>
                  <w:tcW w:w="3114" w:type="dxa"/>
                </w:tcPr>
                <w:p w:rsidR="00687BA4" w:rsidRPr="00553540" w:rsidRDefault="00687BA4" w:rsidP="00F377ED">
                  <w:pPr>
                    <w:pStyle w:val="a4"/>
                    <w:jc w:val="center"/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</w:pPr>
                  <w:r w:rsidRPr="00553540">
                    <w:rPr>
                      <w:rFonts w:ascii="Times New Roman" w:eastAsiaTheme="minorHAnsi" w:hAnsi="Times New Roman"/>
                      <w:sz w:val="24"/>
                      <w:lang w:eastAsia="en-US"/>
                    </w:rPr>
                    <w:t>Май</w:t>
                  </w:r>
                </w:p>
              </w:tc>
            </w:tr>
          </w:tbl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b/>
                <w:color w:val="984806" w:themeColor="accent6" w:themeShade="80"/>
                <w:sz w:val="24"/>
                <w:lang w:eastAsia="en-US"/>
              </w:rPr>
            </w:pPr>
          </w:p>
        </w:tc>
      </w:tr>
    </w:tbl>
    <w:p w:rsidR="00E867FC" w:rsidRPr="00553540" w:rsidRDefault="00E867FC" w:rsidP="0072622C">
      <w:pPr>
        <w:rPr>
          <w:rFonts w:ascii="Times New Roman" w:hAnsi="Times New Roman" w:cs="Times New Roman"/>
          <w:b/>
          <w:sz w:val="24"/>
        </w:rPr>
      </w:pPr>
    </w:p>
    <w:p w:rsidR="00687BA4" w:rsidRPr="00553540" w:rsidRDefault="00687BA4" w:rsidP="0072622C">
      <w:pPr>
        <w:rPr>
          <w:rFonts w:ascii="Times New Roman" w:hAnsi="Times New Roman" w:cs="Times New Roman"/>
          <w:sz w:val="24"/>
        </w:rPr>
      </w:pPr>
      <w:r w:rsidRPr="00553540">
        <w:rPr>
          <w:rFonts w:ascii="Times New Roman" w:hAnsi="Times New Roman" w:cs="Times New Roman"/>
          <w:b/>
          <w:sz w:val="24"/>
        </w:rPr>
        <w:t>4.2. Работа с семьями «группы риска» и СОП.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3968"/>
        <w:gridCol w:w="2393"/>
        <w:gridCol w:w="2393"/>
      </w:tblGrid>
      <w:tr w:rsidR="00687BA4" w:rsidRPr="00553540" w:rsidTr="00E867FC">
        <w:tc>
          <w:tcPr>
            <w:tcW w:w="709" w:type="dxa"/>
          </w:tcPr>
          <w:p w:rsidR="00687BA4" w:rsidRPr="00553540" w:rsidRDefault="00687BA4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Знакомство с семьями вновь поступающих детей, с целью выявления семей «группы риска» и СОП.</w:t>
            </w: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Сентябрь</w:t>
            </w:r>
          </w:p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воспитатель, педагог-психолог</w:t>
            </w:r>
          </w:p>
        </w:tc>
      </w:tr>
      <w:tr w:rsidR="00687BA4" w:rsidRPr="00553540" w:rsidTr="00E867FC">
        <w:tc>
          <w:tcPr>
            <w:tcW w:w="709" w:type="dxa"/>
          </w:tcPr>
          <w:p w:rsidR="00687BA4" w:rsidRPr="00553540" w:rsidRDefault="00687BA4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Составление и утверждение индивидуальных планов работы с семьями «группы риска» и СОП.</w:t>
            </w: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Октябрь</w:t>
            </w:r>
          </w:p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воспитатель, педагог-психолог</w:t>
            </w:r>
          </w:p>
        </w:tc>
      </w:tr>
      <w:tr w:rsidR="00687BA4" w:rsidRPr="00553540" w:rsidTr="00E867FC">
        <w:tc>
          <w:tcPr>
            <w:tcW w:w="709" w:type="dxa"/>
          </w:tcPr>
          <w:p w:rsidR="00687BA4" w:rsidRPr="00553540" w:rsidRDefault="00687BA4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Оказание консультативной помощи по правовым вопросам, вопросам воспитания и оздоровления детей.</w:t>
            </w: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педагог-психолог</w:t>
            </w:r>
          </w:p>
        </w:tc>
      </w:tr>
      <w:tr w:rsidR="00687BA4" w:rsidRPr="00553540" w:rsidTr="00E867FC">
        <w:tc>
          <w:tcPr>
            <w:tcW w:w="709" w:type="dxa"/>
          </w:tcPr>
          <w:p w:rsidR="00687BA4" w:rsidRPr="00553540" w:rsidRDefault="00687BA4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Привлечение к совместному участию в мероприятиях.</w:t>
            </w: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687BA4" w:rsidRPr="00553540" w:rsidRDefault="00687BA4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</w:tbl>
    <w:p w:rsidR="00E867FC" w:rsidRPr="00553540" w:rsidRDefault="00E867FC" w:rsidP="0072622C">
      <w:pPr>
        <w:rPr>
          <w:rFonts w:ascii="Times New Roman" w:hAnsi="Times New Roman" w:cs="Times New Roman"/>
          <w:b/>
          <w:sz w:val="24"/>
        </w:rPr>
      </w:pPr>
    </w:p>
    <w:p w:rsidR="00E867FC" w:rsidRPr="00553540" w:rsidRDefault="00E867FC" w:rsidP="0072622C">
      <w:pPr>
        <w:rPr>
          <w:rFonts w:ascii="Times New Roman" w:hAnsi="Times New Roman" w:cs="Times New Roman"/>
          <w:sz w:val="24"/>
        </w:rPr>
      </w:pPr>
      <w:r w:rsidRPr="00553540">
        <w:rPr>
          <w:rFonts w:ascii="Times New Roman" w:hAnsi="Times New Roman" w:cs="Times New Roman"/>
          <w:b/>
          <w:sz w:val="24"/>
        </w:rPr>
        <w:t>4.3. Работа с многодетными семьями.</w:t>
      </w: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E867FC" w:rsidRPr="00553540" w:rsidTr="00E867FC">
        <w:tc>
          <w:tcPr>
            <w:tcW w:w="817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Консультация «Социальная помощь малоимущим категориям населения».</w:t>
            </w:r>
          </w:p>
        </w:tc>
        <w:tc>
          <w:tcPr>
            <w:tcW w:w="3191" w:type="dxa"/>
          </w:tcPr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Ноябрь</w:t>
            </w:r>
          </w:p>
        </w:tc>
      </w:tr>
      <w:tr w:rsidR="00E867FC" w:rsidRPr="00553540" w:rsidTr="00E867FC">
        <w:tc>
          <w:tcPr>
            <w:tcW w:w="817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Развлечение для многодетных семей «В кругу семьи».</w:t>
            </w:r>
          </w:p>
        </w:tc>
        <w:tc>
          <w:tcPr>
            <w:tcW w:w="3191" w:type="dxa"/>
          </w:tcPr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Май</w:t>
            </w:r>
          </w:p>
        </w:tc>
      </w:tr>
    </w:tbl>
    <w:p w:rsidR="00E867FC" w:rsidRPr="00553540" w:rsidRDefault="00E867FC" w:rsidP="0072622C">
      <w:pPr>
        <w:rPr>
          <w:rFonts w:ascii="Times New Roman" w:hAnsi="Times New Roman" w:cs="Times New Roman"/>
          <w:b/>
          <w:sz w:val="24"/>
        </w:rPr>
      </w:pPr>
    </w:p>
    <w:p w:rsidR="00E867FC" w:rsidRPr="00553540" w:rsidRDefault="00E867FC" w:rsidP="0072622C">
      <w:pPr>
        <w:rPr>
          <w:rFonts w:ascii="Times New Roman" w:hAnsi="Times New Roman" w:cs="Times New Roman"/>
          <w:sz w:val="24"/>
        </w:rPr>
      </w:pPr>
      <w:r w:rsidRPr="00553540">
        <w:rPr>
          <w:rFonts w:ascii="Times New Roman" w:hAnsi="Times New Roman" w:cs="Times New Roman"/>
          <w:b/>
          <w:sz w:val="24"/>
        </w:rPr>
        <w:t>4.4. Анкетирование и опросы</w:t>
      </w:r>
    </w:p>
    <w:tbl>
      <w:tblPr>
        <w:tblStyle w:val="a8"/>
        <w:tblW w:w="0" w:type="auto"/>
        <w:tblLook w:val="04A0"/>
      </w:tblPr>
      <w:tblGrid>
        <w:gridCol w:w="435"/>
        <w:gridCol w:w="3926"/>
        <w:gridCol w:w="3195"/>
        <w:gridCol w:w="2015"/>
      </w:tblGrid>
      <w:tr w:rsidR="00337817" w:rsidRPr="00553540" w:rsidTr="00337817">
        <w:tc>
          <w:tcPr>
            <w:tcW w:w="435" w:type="dxa"/>
          </w:tcPr>
          <w:p w:rsidR="00337817" w:rsidRPr="00553540" w:rsidRDefault="00337817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337817" w:rsidRPr="00553540" w:rsidRDefault="00337817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Оценка потребностей семьи (оценка вновь поступивших детей).</w:t>
            </w:r>
          </w:p>
        </w:tc>
        <w:tc>
          <w:tcPr>
            <w:tcW w:w="3195" w:type="dxa"/>
          </w:tcPr>
          <w:p w:rsidR="00337817" w:rsidRPr="00553540" w:rsidRDefault="00380278" w:rsidP="00726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337817">
              <w:rPr>
                <w:rFonts w:ascii="Times New Roman" w:hAnsi="Times New Roman" w:cs="Times New Roman"/>
                <w:sz w:val="24"/>
              </w:rPr>
              <w:t>В начале года</w:t>
            </w:r>
          </w:p>
        </w:tc>
        <w:tc>
          <w:tcPr>
            <w:tcW w:w="2015" w:type="dxa"/>
          </w:tcPr>
          <w:p w:rsidR="00337817" w:rsidRPr="00553540" w:rsidRDefault="00380278" w:rsidP="00380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337817" w:rsidRPr="00553540" w:rsidTr="00337817">
        <w:tc>
          <w:tcPr>
            <w:tcW w:w="435" w:type="dxa"/>
          </w:tcPr>
          <w:p w:rsidR="00337817" w:rsidRPr="00553540" w:rsidRDefault="00337817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337817" w:rsidRPr="00553540" w:rsidRDefault="00337817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Выявление потребностей родителей в образовательных и оздоровительных услугах.</w:t>
            </w:r>
          </w:p>
        </w:tc>
        <w:tc>
          <w:tcPr>
            <w:tcW w:w="3195" w:type="dxa"/>
          </w:tcPr>
          <w:p w:rsidR="00337817" w:rsidRPr="00553540" w:rsidRDefault="00380278" w:rsidP="00726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337817"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015" w:type="dxa"/>
          </w:tcPr>
          <w:p w:rsidR="00337817" w:rsidRPr="00553540" w:rsidRDefault="00380278" w:rsidP="00380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337817" w:rsidRPr="00553540" w:rsidTr="00337817">
        <w:tc>
          <w:tcPr>
            <w:tcW w:w="435" w:type="dxa"/>
          </w:tcPr>
          <w:p w:rsidR="00337817" w:rsidRPr="00553540" w:rsidRDefault="00337817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337817" w:rsidRPr="00553540" w:rsidRDefault="00337817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Выявление степени вовлеченности семей в образовательный процесс ДОУ.</w:t>
            </w:r>
          </w:p>
        </w:tc>
        <w:tc>
          <w:tcPr>
            <w:tcW w:w="3195" w:type="dxa"/>
          </w:tcPr>
          <w:p w:rsidR="00337817" w:rsidRPr="00553540" w:rsidRDefault="00380278" w:rsidP="007262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Раз в квартал</w:t>
            </w:r>
          </w:p>
        </w:tc>
        <w:tc>
          <w:tcPr>
            <w:tcW w:w="2015" w:type="dxa"/>
          </w:tcPr>
          <w:p w:rsidR="00337817" w:rsidRPr="00553540" w:rsidRDefault="00380278" w:rsidP="00380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E867FC" w:rsidRPr="00553540" w:rsidRDefault="00E867FC" w:rsidP="0072622C">
      <w:pPr>
        <w:rPr>
          <w:rFonts w:ascii="Times New Roman" w:hAnsi="Times New Roman" w:cs="Times New Roman"/>
          <w:b/>
          <w:sz w:val="24"/>
        </w:rPr>
      </w:pPr>
    </w:p>
    <w:p w:rsidR="00E867FC" w:rsidRPr="00553540" w:rsidRDefault="00E867FC" w:rsidP="0072622C">
      <w:pPr>
        <w:rPr>
          <w:rFonts w:ascii="Times New Roman" w:hAnsi="Times New Roman" w:cs="Times New Roman"/>
          <w:sz w:val="24"/>
        </w:rPr>
      </w:pPr>
      <w:r w:rsidRPr="00553540">
        <w:rPr>
          <w:rFonts w:ascii="Times New Roman" w:hAnsi="Times New Roman" w:cs="Times New Roman"/>
          <w:b/>
          <w:sz w:val="24"/>
        </w:rPr>
        <w:t>4.5. Общие родительские собрания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867FC" w:rsidRPr="00553540" w:rsidTr="00E867FC">
        <w:tc>
          <w:tcPr>
            <w:tcW w:w="675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Знакомство с направлениями работы ДОУ на новый учебный год.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Знакомство с планом работы </w:t>
            </w:r>
            <w:r w:rsidR="00C218F5">
              <w:rPr>
                <w:rFonts w:ascii="Times New Roman" w:eastAsiaTheme="minorHAnsi" w:hAnsi="Times New Roman"/>
                <w:sz w:val="24"/>
                <w:lang w:eastAsia="en-US"/>
              </w:rPr>
              <w:t>ДОУ по здоровьесбережению в 2020-2021</w:t>
            </w: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 уч. году.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Адаптация детей в ДОУ.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Сентябрь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93" w:type="dxa"/>
          </w:tcPr>
          <w:p w:rsidR="003F138E" w:rsidRPr="00553540" w:rsidRDefault="003F138E" w:rsidP="003F138E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553540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Педагог-психолог</w:t>
            </w:r>
          </w:p>
        </w:tc>
      </w:tr>
      <w:tr w:rsidR="00E867FC" w:rsidRPr="00553540" w:rsidTr="00E867FC">
        <w:tc>
          <w:tcPr>
            <w:tcW w:w="675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Взаимодействие ДОУ и семьи по вопросам воспитания (программа сотрудничества с родителями).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Декабрь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93" w:type="dxa"/>
          </w:tcPr>
          <w:p w:rsidR="003F138E" w:rsidRPr="00553540" w:rsidRDefault="003F138E" w:rsidP="003F138E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553540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</w:t>
            </w:r>
          </w:p>
        </w:tc>
      </w:tr>
      <w:tr w:rsidR="00E867FC" w:rsidRPr="00553540" w:rsidTr="00E867FC">
        <w:tc>
          <w:tcPr>
            <w:tcW w:w="675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867FC" w:rsidRPr="00553540" w:rsidRDefault="00C218F5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Результаты работы в 2020-2021</w:t>
            </w:r>
            <w:r w:rsidR="00E867FC"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 уч. году.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Перспективы развития ДОУ в следующем учебном году.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Анализ реализации программы сотрудничества с родителями.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Подготовка ДОУ к летней оздоровительной работе.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Май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93" w:type="dxa"/>
          </w:tcPr>
          <w:p w:rsidR="003F138E" w:rsidRPr="00553540" w:rsidRDefault="003F138E" w:rsidP="003F138E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553540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Старший </w:t>
            </w: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воспитатель</w:t>
            </w:r>
          </w:p>
        </w:tc>
      </w:tr>
    </w:tbl>
    <w:p w:rsidR="00E867FC" w:rsidRPr="00553540" w:rsidRDefault="00E867FC" w:rsidP="0072622C">
      <w:pPr>
        <w:rPr>
          <w:rFonts w:ascii="Times New Roman" w:hAnsi="Times New Roman" w:cs="Times New Roman"/>
          <w:b/>
          <w:sz w:val="24"/>
        </w:rPr>
      </w:pPr>
    </w:p>
    <w:p w:rsidR="00E867FC" w:rsidRPr="00553540" w:rsidRDefault="00E867FC" w:rsidP="0072622C">
      <w:pPr>
        <w:rPr>
          <w:rFonts w:ascii="Times New Roman" w:hAnsi="Times New Roman" w:cs="Times New Roman"/>
          <w:sz w:val="24"/>
        </w:rPr>
      </w:pPr>
      <w:r w:rsidRPr="00553540">
        <w:rPr>
          <w:rFonts w:ascii="Times New Roman" w:hAnsi="Times New Roman" w:cs="Times New Roman"/>
          <w:b/>
          <w:sz w:val="24"/>
        </w:rPr>
        <w:t>4.6. Совместная деятельность детского сада и семьи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867FC" w:rsidRPr="00553540" w:rsidTr="00E867FC">
        <w:tc>
          <w:tcPr>
            <w:tcW w:w="675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Благоустройство территории детского сада: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-участие в подготовке групп, территории к новому учебному году;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- участие в осеннем и весеннем субботниках;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- подготовка к летнему периоду.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Июль-сентябрь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Октябрь, март</w:t>
            </w:r>
          </w:p>
          <w:p w:rsidR="00E867FC" w:rsidRPr="00553540" w:rsidRDefault="00E867FC" w:rsidP="00F377E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3F138E" w:rsidRPr="00553540" w:rsidRDefault="003F138E" w:rsidP="003F138E">
            <w:pPr>
              <w:pStyle w:val="1"/>
              <w:rPr>
                <w:rFonts w:ascii="Times New Roman" w:hAnsi="Times New Roman"/>
                <w:sz w:val="28"/>
                <w:szCs w:val="24"/>
              </w:rPr>
            </w:pPr>
            <w:r w:rsidRPr="00553540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 xml:space="preserve">, 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воспитатель,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</w:tc>
      </w:tr>
      <w:tr w:rsidR="00E867FC" w:rsidRPr="00553540" w:rsidTr="00E867FC">
        <w:tc>
          <w:tcPr>
            <w:tcW w:w="675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Совместные праздники, утренники, развлечения.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E867FC" w:rsidRPr="00553540" w:rsidTr="00E867FC">
        <w:tc>
          <w:tcPr>
            <w:tcW w:w="675" w:type="dxa"/>
          </w:tcPr>
          <w:p w:rsidR="00E867FC" w:rsidRPr="00553540" w:rsidRDefault="00E867FC" w:rsidP="00F3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Проектная деятельность родители-дети-воспитатели.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393" w:type="dxa"/>
          </w:tcPr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</w:p>
          <w:p w:rsidR="00E867FC" w:rsidRPr="00553540" w:rsidRDefault="00E867FC" w:rsidP="00F377ED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3F138E" w:rsidRPr="00553540" w:rsidRDefault="003F138E" w:rsidP="00E867FC">
      <w:pPr>
        <w:tabs>
          <w:tab w:val="left" w:pos="2505"/>
          <w:tab w:val="center" w:pos="7285"/>
        </w:tabs>
        <w:spacing w:after="0" w:line="312" w:lineRule="atLeast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3F138E" w:rsidRPr="00553540" w:rsidRDefault="003F138E" w:rsidP="00E867FC">
      <w:pPr>
        <w:tabs>
          <w:tab w:val="left" w:pos="2505"/>
          <w:tab w:val="center" w:pos="7285"/>
        </w:tabs>
        <w:spacing w:after="0" w:line="312" w:lineRule="atLeast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F377ED" w:rsidRPr="00553540" w:rsidRDefault="00E867FC" w:rsidP="00F377E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54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5. </w:t>
      </w:r>
      <w:r w:rsidR="00D77ED4" w:rsidRPr="00D77ED4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82.8pt;margin-top:-26.5pt;width:3.55pt;height:3.55pt;flip:x;z-index:251660288;visibility:visible;mso-wrap-distance-lef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" strokecolor="gray" strokeweight="0">
            <v:fill opacity="0"/>
            <v:textbox inset="3.75pt,3.75pt,3.75pt,3.75pt">
              <w:txbxContent>
                <w:tbl>
                  <w:tblPr>
                    <w:tblW w:w="9774" w:type="dxa"/>
                    <w:tblInd w:w="497" w:type="dxa"/>
                    <w:tblLayout w:type="fixed"/>
                    <w:tblLook w:val="04A0"/>
                  </w:tblPr>
                  <w:tblGrid>
                    <w:gridCol w:w="817"/>
                    <w:gridCol w:w="4111"/>
                    <w:gridCol w:w="2393"/>
                    <w:gridCol w:w="2453"/>
                  </w:tblGrid>
                  <w:tr w:rsidR="00C7290B" w:rsidTr="00F377ED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п/п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Срокипроведения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C7290B" w:rsidTr="00F377ED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Физкультурныедосуги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Ежемесячно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Воспитатели</w:t>
                        </w:r>
                      </w:p>
                    </w:tc>
                  </w:tr>
                  <w:tr w:rsidR="00C7290B" w:rsidTr="00F377ED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«Деньзащитыдетей»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Июнь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Воспитатели</w:t>
                        </w:r>
                      </w:p>
                    </w:tc>
                  </w:tr>
                  <w:tr w:rsidR="00C7290B" w:rsidTr="00F377ED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«ДеньНептуна»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Июль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Воспитатели</w:t>
                        </w:r>
                      </w:p>
                    </w:tc>
                  </w:tr>
                  <w:tr w:rsidR="00C7290B" w:rsidTr="00F377ED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«Веселыестарты»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Август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7290B" w:rsidRDefault="00C7290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Воспитатели</w:t>
                        </w:r>
                      </w:p>
                    </w:tc>
                  </w:tr>
                </w:tbl>
                <w:p w:rsidR="00C7290B" w:rsidRDefault="00C7290B" w:rsidP="00F377ED">
                  <w:pPr>
                    <w:rPr>
                      <w:rFonts w:ascii="Calibri" w:eastAsia="Calibri" w:hAnsi="Calibri" w:cs="Calibri"/>
                      <w:lang w:eastAsia="zh-CN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F377ED" w:rsidRPr="00553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детьми</w:t>
      </w:r>
    </w:p>
    <w:p w:rsidR="00F377ED" w:rsidRPr="00553540" w:rsidRDefault="000402AD" w:rsidP="00040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F377ED" w:rsidRPr="00553540">
        <w:rPr>
          <w:rFonts w:ascii="Times New Roman" w:hAnsi="Times New Roman" w:cs="Times New Roman"/>
          <w:b/>
          <w:sz w:val="24"/>
          <w:szCs w:val="24"/>
        </w:rPr>
        <w:t>Музыкальные</w:t>
      </w:r>
      <w:r w:rsidR="0038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ED" w:rsidRPr="00553540">
        <w:rPr>
          <w:rFonts w:ascii="Times New Roman" w:hAnsi="Times New Roman" w:cs="Times New Roman"/>
          <w:b/>
          <w:sz w:val="24"/>
          <w:szCs w:val="24"/>
        </w:rPr>
        <w:t>праздники</w:t>
      </w:r>
    </w:p>
    <w:tbl>
      <w:tblPr>
        <w:tblStyle w:val="a8"/>
        <w:tblW w:w="0" w:type="auto"/>
        <w:tblLook w:val="04A0"/>
      </w:tblPr>
      <w:tblGrid>
        <w:gridCol w:w="2392"/>
        <w:gridCol w:w="3528"/>
        <w:gridCol w:w="3260"/>
      </w:tblGrid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«День знаний»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«Золотая осень»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«День матери»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  <w:tab w:val="left" w:pos="1827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«Зимняя сказка»</w:t>
            </w:r>
            <w:r w:rsidRPr="00553540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 xml:space="preserve">Масленица 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«День защитников Отечества»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«Наши любимые мамочки»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«День смеха»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«День космонавтики»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Выпускной бал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eastAsia="Calibri" w:hAnsi="Times New Roman" w:cs="Times New Roman"/>
                <w:sz w:val="24"/>
                <w:lang w:eastAsia="zh-CN"/>
              </w:rPr>
              <w:t>12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«День защиты детей»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eastAsia="Calibri" w:hAnsi="Times New Roman" w:cs="Times New Roman"/>
                <w:sz w:val="24"/>
                <w:lang w:eastAsia="zh-CN"/>
              </w:rPr>
              <w:t>13</w:t>
            </w:r>
          </w:p>
        </w:tc>
        <w:tc>
          <w:tcPr>
            <w:tcW w:w="3528" w:type="dxa"/>
          </w:tcPr>
          <w:p w:rsidR="00C218F5" w:rsidRPr="00553540" w:rsidRDefault="00380278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России»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218F5" w:rsidRPr="00553540" w:rsidTr="00C218F5">
        <w:tc>
          <w:tcPr>
            <w:tcW w:w="2392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28" w:type="dxa"/>
          </w:tcPr>
          <w:p w:rsidR="00C218F5" w:rsidRPr="00553540" w:rsidRDefault="00C218F5" w:rsidP="00F377ED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«Веселые старты»</w:t>
            </w:r>
          </w:p>
        </w:tc>
        <w:tc>
          <w:tcPr>
            <w:tcW w:w="3260" w:type="dxa"/>
          </w:tcPr>
          <w:p w:rsidR="00C218F5" w:rsidRPr="00553540" w:rsidRDefault="00C218F5" w:rsidP="00F377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54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F377ED" w:rsidRPr="00553540" w:rsidRDefault="00F377ED" w:rsidP="00F377E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879" w:type="dxa"/>
        <w:tblLayout w:type="fixed"/>
        <w:tblLook w:val="04A0"/>
      </w:tblPr>
      <w:tblGrid>
        <w:gridCol w:w="10132"/>
        <w:gridCol w:w="25"/>
        <w:gridCol w:w="218"/>
        <w:gridCol w:w="18"/>
        <w:gridCol w:w="243"/>
        <w:gridCol w:w="243"/>
      </w:tblGrid>
      <w:tr w:rsidR="00F377ED" w:rsidRPr="00553540" w:rsidTr="00DB5524">
        <w:tc>
          <w:tcPr>
            <w:tcW w:w="10157" w:type="dxa"/>
            <w:gridSpan w:val="2"/>
          </w:tcPr>
          <w:p w:rsidR="00F377ED" w:rsidRPr="00553540" w:rsidRDefault="00F377ED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553540" w:rsidRDefault="00F377ED" w:rsidP="00F377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243" w:type="dxa"/>
          </w:tcPr>
          <w:p w:rsidR="00F377ED" w:rsidRPr="00553540" w:rsidRDefault="00F377ED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243" w:type="dxa"/>
          </w:tcPr>
          <w:p w:rsidR="00F377ED" w:rsidRPr="00553540" w:rsidRDefault="00F377ED" w:rsidP="00F377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</w:p>
        </w:tc>
      </w:tr>
      <w:tr w:rsidR="00DB5524" w:rsidRPr="00553540" w:rsidTr="00194834">
        <w:trPr>
          <w:gridAfter w:val="3"/>
          <w:wAfter w:w="504" w:type="dxa"/>
          <w:trHeight w:val="3474"/>
        </w:trPr>
        <w:tc>
          <w:tcPr>
            <w:tcW w:w="10132" w:type="dxa"/>
          </w:tcPr>
          <w:p w:rsidR="00DB5524" w:rsidRPr="00AA26A4" w:rsidRDefault="00AA26A4" w:rsidP="00DB5524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lastRenderedPageBreak/>
              <w:t xml:space="preserve">5.2. </w:t>
            </w:r>
            <w:r w:rsidR="00DB5524" w:rsidRPr="00AA26A4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>План пожарной безопасности</w:t>
            </w:r>
          </w:p>
          <w:tbl>
            <w:tblPr>
              <w:tblStyle w:val="a8"/>
              <w:tblW w:w="9634" w:type="dxa"/>
              <w:tblLayout w:type="fixed"/>
              <w:tblLook w:val="04A0"/>
            </w:tblPr>
            <w:tblGrid>
              <w:gridCol w:w="566"/>
              <w:gridCol w:w="7226"/>
              <w:gridCol w:w="1842"/>
            </w:tblGrid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1.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Занятие на тему: «В мире опасных предметов»</w:t>
                  </w:r>
                </w:p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(кн. «Как обеспечить безопасность» стр.8)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2.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Занятие на тему: «Электроприборы»</w:t>
                  </w:r>
                </w:p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(кн. «Как обеспечить безопасность» стр.10)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Развлечение «Кошкин дом»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4.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Занятие на тему: «Осторожно, огонь!»</w:t>
                  </w:r>
                </w:p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(кн. «Основы безопасного поведения дошкольников» стр.71)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5.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Занятие на тему: «Детские шалости с огнём и их последствия»</w:t>
                  </w:r>
                </w:p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(кн. «Основы безопасного поведения дошкольников» стр.68)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6.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Конкурс детских творческих работ «Осторожно, огонь!»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spacing w:before="240"/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before="24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7.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Занятие на тему: «Пожар»  (кн. «Как обеспечить безопасность» стр.13)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spacing w:before="240"/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before="24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8.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Занятие на тему: «Служба «02»  (кн. «Как обеспечить безопасность» стр.19)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spacing w:before="240"/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before="24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9.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before="24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Занятие на тему: «Знает каждый гражданин этот номер – 01!»  (кн. «Основы безопасного поведения дошкольников» стр.60)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spacing w:before="240"/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DB5524" w:rsidTr="00DB5524">
              <w:tc>
                <w:tcPr>
                  <w:tcW w:w="566" w:type="dxa"/>
                  <w:tcBorders>
                    <w:righ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before="240"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10.</w:t>
                  </w:r>
                </w:p>
              </w:tc>
              <w:tc>
                <w:tcPr>
                  <w:tcW w:w="7226" w:type="dxa"/>
                  <w:tcBorders>
                    <w:left w:val="single" w:sz="4" w:space="0" w:color="auto"/>
                  </w:tcBorders>
                </w:tcPr>
                <w:p w:rsidR="00DB5524" w:rsidRPr="00DB5524" w:rsidRDefault="00DB5524" w:rsidP="007C221C">
                  <w:pPr>
                    <w:tabs>
                      <w:tab w:val="left" w:pos="11940"/>
                    </w:tabs>
                    <w:spacing w:before="24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B552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Спортивное развлечение «Юные пожарные»</w:t>
                  </w:r>
                </w:p>
              </w:tc>
              <w:tc>
                <w:tcPr>
                  <w:tcW w:w="1842" w:type="dxa"/>
                </w:tcPr>
                <w:p w:rsidR="00DB5524" w:rsidRDefault="00DB5524" w:rsidP="007C221C">
                  <w:pPr>
                    <w:tabs>
                      <w:tab w:val="left" w:pos="11940"/>
                    </w:tabs>
                    <w:spacing w:before="240"/>
                    <w:ind w:left="-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</w:tr>
          </w:tbl>
          <w:p w:rsidR="00DB5524" w:rsidRPr="00553540" w:rsidRDefault="00DB5524" w:rsidP="00F377E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43" w:type="dxa"/>
            <w:gridSpan w:val="2"/>
          </w:tcPr>
          <w:p w:rsidR="00DB5524" w:rsidRPr="00553540" w:rsidRDefault="00DB5524" w:rsidP="00F377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F377ED" w:rsidRPr="00553540" w:rsidTr="00DB5524">
        <w:tc>
          <w:tcPr>
            <w:tcW w:w="10157" w:type="dxa"/>
            <w:gridSpan w:val="2"/>
          </w:tcPr>
          <w:p w:rsidR="00F377ED" w:rsidRPr="00553540" w:rsidRDefault="00F377ED" w:rsidP="00F377ED">
            <w:pPr>
              <w:suppressAutoHyphens/>
              <w:snapToGrid w:val="0"/>
              <w:jc w:val="center"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553540" w:rsidRDefault="00F377ED" w:rsidP="00F377ED">
            <w:pPr>
              <w:suppressAutoHyphens/>
              <w:snapToGrid w:val="0"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243" w:type="dxa"/>
          </w:tcPr>
          <w:p w:rsidR="00F377ED" w:rsidRPr="00553540" w:rsidRDefault="00F377ED" w:rsidP="00F377ED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43" w:type="dxa"/>
          </w:tcPr>
          <w:p w:rsidR="00F377ED" w:rsidRPr="00553540" w:rsidRDefault="00F377ED" w:rsidP="00F377ED">
            <w:pPr>
              <w:suppressAutoHyphens/>
              <w:snapToGrid w:val="0"/>
              <w:jc w:val="center"/>
              <w:rPr>
                <w:rFonts w:eastAsia="Calibri"/>
                <w:sz w:val="24"/>
                <w:lang w:eastAsia="zh-CN"/>
              </w:rPr>
            </w:pPr>
          </w:p>
        </w:tc>
      </w:tr>
      <w:tr w:rsidR="00F377ED" w:rsidRPr="00433C9C" w:rsidTr="00AA26A4">
        <w:trPr>
          <w:trHeight w:val="284"/>
        </w:trPr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991B99" w:rsidRPr="00AA26A4" w:rsidRDefault="00AA26A4" w:rsidP="00991B99">
            <w:pPr>
              <w:spacing w:before="240"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A4">
              <w:rPr>
                <w:rFonts w:ascii="Times New Roman" w:hAnsi="Times New Roman" w:cs="Times New Roman"/>
                <w:b/>
                <w:szCs w:val="24"/>
              </w:rPr>
              <w:t>5.3</w:t>
            </w:r>
            <w:r w:rsidR="00991B99" w:rsidRPr="00AA26A4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991B99" w:rsidRPr="00AA2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Перспективно-тематический план по реализации национально-регионального </w:t>
            </w:r>
            <w:r w:rsidR="00DB5524" w:rsidRPr="00AA26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1B99" w:rsidRPr="00AA26A4">
              <w:rPr>
                <w:rFonts w:ascii="Times New Roman" w:hAnsi="Times New Roman" w:cs="Times New Roman"/>
                <w:b/>
                <w:sz w:val="24"/>
                <w:szCs w:val="24"/>
              </w:rPr>
              <w:t>омпонента</w:t>
            </w:r>
          </w:p>
          <w:p w:rsidR="00991B99" w:rsidRPr="00991B99" w:rsidRDefault="00991B99" w:rsidP="00991B9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/>
                <w:sz w:val="32"/>
                <w:szCs w:val="36"/>
                <w:u w:val="single"/>
              </w:rPr>
            </w:pPr>
          </w:p>
          <w:p w:rsidR="00F377ED" w:rsidRPr="00433C9C" w:rsidRDefault="00991B99" w:rsidP="00C7290B">
            <w:pPr>
              <w:spacing w:before="240" w:after="0"/>
              <w:ind w:firstLine="708"/>
              <w:contextualSpacing/>
              <w:rPr>
                <w:rFonts w:eastAsia="Calibri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564C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proofErr w:type="spellStart"/>
            <w:r w:rsidRPr="00564C62">
              <w:rPr>
                <w:rFonts w:ascii="Times New Roman" w:eastAsia="Calibri" w:hAnsi="Times New Roman" w:cs="Times New Roman"/>
                <w:sz w:val="24"/>
                <w:szCs w:val="24"/>
              </w:rPr>
              <w:t>Зеленовой</w:t>
            </w:r>
            <w:proofErr w:type="spellEnd"/>
            <w:r w:rsidRPr="0056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 Осиповой Л.Е. «Мы живём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Гражданско-патриотическое воспитание дошкольников.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группа.)</w:t>
            </w:r>
            <w:proofErr w:type="gramEnd"/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  <w:tab w:val="left" w:pos="1827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rPr>
          <w:trHeight w:val="563"/>
        </w:trPr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Pr="00433C9C" w:rsidRDefault="00991B99" w:rsidP="00991B99">
            <w:pPr>
              <w:tabs>
                <w:tab w:val="left" w:pos="810"/>
              </w:tabs>
              <w:suppressAutoHyphens/>
              <w:snapToGrid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ab/>
            </w: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377ED" w:rsidRPr="00433C9C" w:rsidTr="00DB5524">
        <w:tc>
          <w:tcPr>
            <w:tcW w:w="10157" w:type="dxa"/>
            <w:gridSpan w:val="2"/>
          </w:tcPr>
          <w:p w:rsidR="00F377ED" w:rsidRDefault="00F377ED" w:rsidP="00F377ED">
            <w:pPr>
              <w:suppressAutoHyphens/>
              <w:snapToGrid w:val="0"/>
              <w:jc w:val="center"/>
            </w:pPr>
          </w:p>
        </w:tc>
        <w:tc>
          <w:tcPr>
            <w:tcW w:w="236" w:type="dxa"/>
            <w:gridSpan w:val="2"/>
          </w:tcPr>
          <w:p w:rsidR="00F377ED" w:rsidRPr="006225DC" w:rsidRDefault="00F377ED" w:rsidP="00F377ED">
            <w:pPr>
              <w:tabs>
                <w:tab w:val="left" w:pos="1240"/>
              </w:tabs>
            </w:pPr>
          </w:p>
        </w:tc>
        <w:tc>
          <w:tcPr>
            <w:tcW w:w="243" w:type="dxa"/>
          </w:tcPr>
          <w:p w:rsidR="00F377ED" w:rsidRPr="006225DC" w:rsidRDefault="00F377ED" w:rsidP="00F377ED">
            <w:pPr>
              <w:tabs>
                <w:tab w:val="left" w:pos="1240"/>
              </w:tabs>
              <w:jc w:val="center"/>
            </w:pPr>
          </w:p>
        </w:tc>
        <w:tc>
          <w:tcPr>
            <w:tcW w:w="243" w:type="dxa"/>
          </w:tcPr>
          <w:p w:rsidR="00F377ED" w:rsidRPr="00433C9C" w:rsidRDefault="00F377ED" w:rsidP="00F377ED">
            <w:pPr>
              <w:suppressAutoHyphens/>
              <w:snapToGrid w:val="0"/>
              <w:jc w:val="center"/>
            </w:pPr>
          </w:p>
        </w:tc>
      </w:tr>
    </w:tbl>
    <w:tbl>
      <w:tblPr>
        <w:tblpPr w:leftFromText="180" w:rightFromText="180" w:vertAnchor="text" w:horzAnchor="page" w:tblpX="927" w:tblpY="1"/>
        <w:tblOverlap w:val="never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127"/>
        <w:gridCol w:w="3685"/>
        <w:gridCol w:w="3327"/>
        <w:gridCol w:w="62"/>
      </w:tblGrid>
      <w:tr w:rsidR="00991B99" w:rsidRPr="00104E6B" w:rsidTr="00C7290B">
        <w:trPr>
          <w:gridAfter w:val="1"/>
          <w:wAfter w:w="62" w:type="dxa"/>
          <w:trHeight w:val="416"/>
        </w:trPr>
        <w:tc>
          <w:tcPr>
            <w:tcW w:w="10381" w:type="dxa"/>
            <w:gridSpan w:val="4"/>
          </w:tcPr>
          <w:p w:rsidR="00991B99" w:rsidRPr="00104E6B" w:rsidRDefault="00991B99" w:rsidP="00C72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91B99" w:rsidRPr="00104E6B" w:rsidTr="00DB5524">
        <w:tc>
          <w:tcPr>
            <w:tcW w:w="1242" w:type="dxa"/>
          </w:tcPr>
          <w:p w:rsidR="00991B99" w:rsidRPr="00104E6B" w:rsidRDefault="00991B99" w:rsidP="00C7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991B99" w:rsidRPr="00104E6B" w:rsidRDefault="00991B99" w:rsidP="00C7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685" w:type="dxa"/>
          </w:tcPr>
          <w:p w:rsidR="00991B99" w:rsidRPr="00104E6B" w:rsidRDefault="00991B99" w:rsidP="00C7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389" w:type="dxa"/>
            <w:gridSpan w:val="2"/>
          </w:tcPr>
          <w:p w:rsidR="00991B99" w:rsidRPr="00104E6B" w:rsidRDefault="00991B99" w:rsidP="00C7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991B99" w:rsidRPr="00991B99" w:rsidTr="00DB5524"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1 -я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Адаптация детей в группе,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Определение первичного уровня 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знаний детей о Родине</w:t>
            </w:r>
          </w:p>
        </w:tc>
        <w:tc>
          <w:tcPr>
            <w:tcW w:w="3389" w:type="dxa"/>
            <w:gridSpan w:val="2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Анкетирование родителей с целью определения отношения к детскому саду, воспитательно-образова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softHyphen/>
              <w:t>тельной работе, беседы с детьми о доме, родителях, любимых занятиях, игры, направленные на адаптацию детей, наблюдение за взаимоотношениями детей в группе, за адаптацией детей к условиям детского сада</w:t>
            </w:r>
          </w:p>
        </w:tc>
      </w:tr>
      <w:tr w:rsidR="00991B99" w:rsidRPr="00991B99" w:rsidTr="00DB5524"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Что такое детский сад?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Воспитывать в детях дружелюбное отношение друг к другу, желание играть вместе, общаться, дружить, развивать коммуникативные навыки, способствовать благополучной адаптации детей в группе</w:t>
            </w:r>
          </w:p>
        </w:tc>
        <w:tc>
          <w:tcPr>
            <w:tcW w:w="3389" w:type="dxa"/>
            <w:gridSpan w:val="2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детском саде, работе взрослых в детском саду.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Подвижные и дидактические игры «Давайте познакомимся», «Назови себя», «Что есть в нашей группе», «Ищем клад», «Ручеек», «Клубочек». Пословицы и поговорки о дружбе</w:t>
            </w:r>
          </w:p>
        </w:tc>
      </w:tr>
      <w:tr w:rsidR="00991B99" w:rsidRPr="00991B99" w:rsidTr="00DB5524"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Труд взрослых в детском саду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Воспитывать уважительное, дружелюбное отношение детей друг к другу, к сотрудникам детского сада, развивать коммуникативные способности, желание помогать взрослым, закрепить знания названий профессий сотрудников детского сада</w:t>
            </w:r>
          </w:p>
        </w:tc>
        <w:tc>
          <w:tcPr>
            <w:tcW w:w="3389" w:type="dxa"/>
            <w:gridSpan w:val="2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дружбе, экскурсия по детскому саду, наблюдение за трудом сотрудников, беседы с ними, игры с дымковскими игрушками, матрешками. Пословицы о труде</w:t>
            </w:r>
          </w:p>
        </w:tc>
      </w:tr>
      <w:tr w:rsidR="00991B99" w:rsidRPr="00991B99" w:rsidTr="00DB5524"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Воспитывать в детях гуманные чувства по отношению к своему дому, желание рассказывать о нем своим друзьям, закреплять понимание духовной ценности домашнего очага для каждого человека</w:t>
            </w:r>
          </w:p>
        </w:tc>
        <w:tc>
          <w:tcPr>
            <w:tcW w:w="3389" w:type="dxa"/>
            <w:gridSpan w:val="2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доме, членах семьи, семейных традициях, фотовыставка «Я дома». Рисование на тему «Мой дом». Разучивание пословиц о родном доме, чтение сказок «Теремок», «</w:t>
            </w:r>
            <w:proofErr w:type="spell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 избушка», «Маша и медведь»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jc w:val="center"/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1 -я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Воспитывать в детях добрые, нежные чувства к членам своей семьи, формировать этические эталоны поведения в семье, закреплять умение называть имена членов своей семьи,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коротко рассказывать о своей семье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Занятие, беседы о членах семьи, семейных праздниках, семейном отдыхе, фотовыставка «Моя семья». Дидактические игры «Я люблю», «Какая моя мама»,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«На кого я похож», «Давайте познакомимся»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Осенние приметы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Развивать у детей интерес и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Уточнить первые представления об осени как времени года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об осенних приметах, целевая прогулка, Рассматривание осенних пейзажей, иллюстраций с изображением овощей и фруктов, чтение стихотворений об осени, рисование осенних листочков, лепка овощей и фруктов. Дидактические игры «Что растет на грядке», «Сложи картинку», «Когда это бывает»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Осень на участке детского сада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Сформировать у детей представление об осени как времени года, о приметах осени, сделать акцент на красоте и разнообразии родной природы, учить любоваться красотой осенней природы, формировать умение рассказывать об изменениях на участке детского сада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об осенних приметах, рассматривание иллюстраций, опытно-экспериментальная деятельность (наблюдения за ветром), знакомство с названиями деревьев, наблюдения за птицами, составление осенних букетов. Подвижная игра на прогулке «Ворон и зайчата»,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Осень в русском лесу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Развивать у детей интерес к родной природе, сделать акцент на красоте и богатстве русского леса, его жителях, пробуждать эстетические чувства, воспитывать умение передавать в высказываниях свое отношение к животным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красоте осеннего русского леса, рассматривание иллюстраций осеннего леса, картинок животных русского леса, загадки о животных, дидактические игры «У кого какой домик», экскурсии в лес с родителями, фотовыставка «Мы в лесу», рисование, лепка грибов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jc w:val="center"/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1 -я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Как дикие животные готовятся к зиме?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Развивать у детей интерес к родной природе, закрепить названия жилищ диких животных, познакомить детей с тем, как дикие животные и птицы готовятся к зиме, воспитывать умение наблюдать явления природы и устанавливать простейшие связи между ними, передавать в высказываниях свое отношение к природе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диких животных русского леса, рассматривание иллюстраций, загадки про лесных животных, придумывание сказок о диких животных. Дидактические игры «Узнай животное», «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 где живет», «Чьи припасы».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Рисование: «Лиса», «Ежик», лепка: «Орешки для белочки»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Зимующие птицы нашей области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Познакомить детей с зимующими птицами средней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полосы: ворона, голубь воробей, синица, снегирь,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 закреплять и расширять знания о способности птиц приспосабливаться к суровым зимним условиям, воспитывать гуманные чувства к зимующим птицам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Занятие, беседы о зимующих птицах средней полосы,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иллюстраций. Прослушивание стихотворений о птицах, изготовление кормушек, наблюдение за зимующими птицами, чтение стихотворений о птицах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Поможем птицам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Воспитывать в детях гуманные чувства, умение сопереживать зимующим птицам, развивать у детей представления о способностях животных приспосабливаться к сезонным изменениям в природе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тяжелых зимних временах для птиц, рассматривание иллюстраций, изготовление кормушек для зимующих птиц.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Дидактические игры «Назови птицу», «Чей хвост»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Осень, осень, в гости просим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Средствами эстетического воспитания учить детей восхищаться красотой русской природы осенью, дарами природы человеку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Занятие-развлечение для родителей и детей. (Проводится в форме осенней ярмарки.) Изготовление украшений для музыкального зала, разучивание стихов, песен, танцев. Конкурсы, игры, викторины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jc w:val="center"/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Зима на участке детского сада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Познакомить детей с первыми признаками зимы в России, закреплять умение наблюдать явления природы и устанавливать простейшие связи между ними, формировать умение восхищаться красотой родной природы зимой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приметах зимы, целевая прогулка, наблюдения в природе, наблюдения за зимующими птицами, подвижные зимние игры на участке детского сада, рассматривание иллюстраций, прослушивание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стихотворений о зиме. Фотовыставка «Зимние забавы». Рисование снежинок, зимнего дерева, подвижная игра «Два Мороза»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Приметы зимы, зима в родном городе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Расширять представления о зимних природных явлениях, приспособленности человека к жизни зимой, пробуждать эстетические чувства, связанные с красотой русской зимы. Познакомить детей с названием родного города, реки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русской зиме, рассматривание иллюстраций зимних городских пейзажей. Дидактические игры «Что надеть зимой», «Назови зимние игры»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пытно-экспериментальная деятельность со снегом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Уточнить представления детей о сезонных изменениях в природе, закрепить умение рассказывать о приметах зимы, называть зимние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игры, закрепить название родного города и реки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Занятие, беседы о зимних забавах, подвижные игры на прогулках, загадки про зимние игры, рассматривание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репродукции картины В. Сурикова «Взятие снежного городка». Рисование, лепка снеговика. Дидактическая игра «Когда это бывает?»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Средствами эстетического воспитания побуждать детей радоваться новогодним праздникам, восхищаться нарядной елкой, воспитывать желание дарить подарки своим близким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Утренник для детей и родителей «Новый год у ворот». Изготовление атрибутов для украшения группы, новогодних игрушек, подарков для родных. Разучивание стихов, песен, танцев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jc w:val="center"/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1-я, 2-я недели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Промежуточная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  <w:lang w:eastAsia="en-US"/>
              </w:rPr>
            </w:pPr>
            <w:r w:rsidRPr="00991B99">
              <w:rPr>
                <w:rStyle w:val="FontStyle79"/>
                <w:rFonts w:ascii="Times New Roman" w:hAnsi="Times New Roman"/>
                <w:sz w:val="24"/>
                <w:szCs w:val="24"/>
                <w:lang w:eastAsia="en-US"/>
              </w:rPr>
              <w:t>диагностика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  <w:lang w:eastAsia="en-US"/>
              </w:rPr>
              <w:t xml:space="preserve">-уровня знаний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28"/>
              <w:widowControl/>
              <w:spacing w:line="240" w:lineRule="auto"/>
              <w:ind w:firstLine="0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Обследование детей на выявление уровня знаний </w:t>
            </w:r>
            <w:r w:rsidRPr="00991B99">
              <w:rPr>
                <w:rStyle w:val="FontStyle79"/>
                <w:rFonts w:ascii="Times New Roman" w:hAnsi="Times New Roman"/>
                <w:sz w:val="24"/>
                <w:szCs w:val="24"/>
              </w:rPr>
              <w:t xml:space="preserve">по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программе за полгода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Беседы, игры с детьми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Зима в лесу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Уточнить представления детей о сезонных изменениях в природе, закрепить приметы русской зимы, развивать чувство восхищения красотой русской природы, углублять знания о зимовке зверей, птиц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Занятие, беседы о зимних приметах, рассматривание иллюстраций. Чтение рассказа Г. </w:t>
            </w:r>
            <w:proofErr w:type="spell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 «Четыре художника». Подвижная игра «Зайцы в лесу». Рисование: «Зимнее дерево», «Снегопад». Лепка: «Новогодние подарки», аппликация «Украсим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елочку». Труд на участке детского сада: расчистка дорожек,</w:t>
            </w:r>
          </w:p>
          <w:p w:rsidR="00991B99" w:rsidRPr="00991B99" w:rsidRDefault="00991B99" w:rsidP="00C7290B">
            <w:pPr>
              <w:pStyle w:val="Style17"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постройки из снега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Родной город (село, деревня)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Закрепить название родного города (села, деревни), домашний адрес, формировать у детей чувство любви к своему родному краю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малой родине, рассматривание альбомов с видами родного города. Фотовыставка «Мое любимое место в городе».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Прослушивание стихов о родине. Дидактические игры «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 где живет», «</w:t>
            </w:r>
            <w:proofErr w:type="spell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Радиоэфир</w:t>
            </w:r>
            <w:proofErr w:type="spell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jc w:val="center"/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Достопримечатель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softHyphen/>
              <w:t>ности родного города (села, деревни)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Закрепить у детей название родного города, реки, формировать патриотические чувства, познакомить детей с достопримечательностями родного города, связанными с детским отдыхом: набережная, цирк, аквапарк, театр кукол, драмтеатр и др.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родном городе (селе, деревне). Рассматривание альбомов, фотографий, открыток с видами родного города. Составление рассказов «Что я видел в цирке», «За что я люблю аквапарк». Рисование: «Карусели»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2-я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Труд взрослых в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родном городе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названиями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профессий и содержанием труда взрослых жителей родного города: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учитель, врач, кондитер, строитель, милиционер, формировать уважение к труду людей, направленному на благо родного города, формировать первичное понимание слова «Родина»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Занятие, беседы о труде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взрослых в родном городе, составление рассказов о труде родителей. Пословицы, поговорки, стихи о Родине, загадки о профессиях. Фотовыставка «Мамы и папы на работе», рассматривание картинок с изображением людей разных профессий. Рисование: «Кем я хочу стать»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Транспорт родного города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Закрепить названия разных видов транспорта, формировать представления о правилах дорожного движения, формировать патриотические чувства, представление о том, что такое малая родина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беседы о городском транспорте, рассматривание картинок с изображением транспорта, загадки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про транспорт. Дидактические игры «Светофор», «На чем едем, летим, плывем?». Рисование: «Самолет», «Корабль»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991B99" w:rsidRPr="00991B99" w:rsidRDefault="00991B99" w:rsidP="00C7290B">
            <w:pPr>
              <w:pStyle w:val="Style17"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Формировать чувство уважения к защитникам Родины,</w:t>
            </w:r>
          </w:p>
          <w:p w:rsidR="00991B99" w:rsidRPr="00991B99" w:rsidRDefault="00991B99" w:rsidP="00C7290B">
            <w:pPr>
              <w:pStyle w:val="Style17"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развивать патриотические чувства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Утренник для детей и родителей «День защитника Отечества», разучивание стихов, песен, инсценировок, изготовление подарков для пап и дедушек. Чтение художественной литературы о подвиге наших соотечественников во время Великой Отечественной войны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jc w:val="center"/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Моя Родина 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оссия</w:t>
            </w:r>
          </w:p>
          <w:p w:rsidR="00991B99" w:rsidRPr="00991B99" w:rsidRDefault="00991B99" w:rsidP="00C7290B">
            <w:pPr>
              <w:pStyle w:val="Style18"/>
              <w:widowControl/>
              <w:rPr>
                <w:rFonts w:ascii="Times New Roman" w:hAnsi="Times New Roman"/>
              </w:rPr>
            </w:pPr>
          </w:p>
          <w:p w:rsidR="00991B99" w:rsidRPr="00991B99" w:rsidRDefault="00991B99" w:rsidP="00C7290B">
            <w:pPr>
              <w:pStyle w:val="Style18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сформировать у детей представление о России как о родной стране, чувство любви к своей Родине, закрепить название «Россия», познакомить с государственным флагом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рассматривание иллюстраций с разными климатическими зонами России. Чтение стихотворений о Родине, пословицы и поговорки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о Родине. Выставка рисунков «Моя Родина»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Государственные символы России 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лаг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Закрепить и обобщить знания детей о государственном символе России - флаге, познакомить с цветами государственного флага РФ, их символическим значением, формировать уважительное отношение к флагу РФ, формировать умение называть «Флаг России», знать назначение государственного флага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рассматривание иллюстраций государственного флага РФ.</w:t>
            </w:r>
          </w:p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Аппликация «Флаг России». Дидактическая игра «Узнай наш флаг». Наблюдение в ходе прогулок и экскурсий, на каких зданиях можно увидеть флаг России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3-я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Государственные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символы России 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ерб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Закрепить и обобщить знания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детей о государственном символе России - гербе, сформировать уважительное отношение к гербу РФ, познакомить детей с символическим значением герба РФ, показать тесную связь современной государственной символики с фольклором и народным декоративно-прикладным искусством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Занятие, рассматривание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государственного герба </w:t>
            </w:r>
            <w:r w:rsidRPr="00991B99">
              <w:rPr>
                <w:rStyle w:val="FontStyle97"/>
                <w:rFonts w:ascii="Times New Roman" w:hAnsi="Times New Roman"/>
                <w:sz w:val="24"/>
                <w:szCs w:val="24"/>
              </w:rPr>
              <w:t xml:space="preserve">РФ, </w:t>
            </w: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рассматривание герба на монетах, на документах. Дидактическая игра «Узнай наш герб». Рисование (коллективная работа): «Солнышко»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 xml:space="preserve">Государственные символы России </w:t>
            </w:r>
            <w:proofErr w:type="gramStart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имн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Познакомить детей с государственным гимном, воспитывать уважительное отношение к гимну как к официальному музыкальному символу, формировать представления о правилах поведения при прослушивании государственного гимна РФ, объяснить, в каких случаях исполняется государственный гимн РФ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rPr>
                <w:rStyle w:val="FontStyle77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sz w:val="24"/>
                <w:szCs w:val="24"/>
              </w:rPr>
              <w:t>Занятие, прослушивание государственного гимна РФ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17"/>
              <w:widowControl/>
              <w:spacing w:line="240" w:lineRule="auto"/>
              <w:jc w:val="center"/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</w:pPr>
            <w:r w:rsidRPr="00991B99">
              <w:rPr>
                <w:rStyle w:val="FontStyle77"/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left="10" w:hanging="10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Воспитывать интерес к народному быту и изделиям декоративно-прикладного искусства, фольклору России, познакомить детей с русской матрешкой, формировать представление о матрешке как о самом знаменитом русском сувенире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left="14" w:hanging="14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Занятие, рассматривание и игры с матрешками. Загадки про матрешку, разучивание стихотворений. Рисование: «Матрешка» (раскрашивание трафаретов)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left="-108" w:firstLine="0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Дымковские игрушки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left="10" w:hanging="10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Закреплять интерес к народному быту и изделиям декоративно-прикладного искусства, фольклору России, познакомить детей с дымковской игрушкой, побуждать детей восхищаться красками, красотой дымковских игрушек, развивать чувства национальной гордости при изучении народных промыслов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left="10" w:hanging="10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Занятие, рассматривание и игры с дымковскими игрушками. Загадки про дымковские игрушки. Рисование: «Козлик» (раскрашивание трафаретов)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Развивать у детей интерес и любовь к родной природе, познакомить детей с признаками ранней весны, закреплять умение наблюдать явления природы и устанавливать связи между ними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Занятие, целевая прогулка. Дидактические игры «Узнай по описанию», «Когда это бывает», «Весной прилетают». Чтение стихов и художественной литературы о весне. Наблюдения за ростом рассады овощей. Рисование: «Весна пришла»</w:t>
            </w:r>
            <w:proofErr w:type="gramStart"/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ыставка детских </w:t>
            </w: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lastRenderedPageBreak/>
              <w:t>рисунков «Весенняя капель»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Весна на участке детского сада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Систематизировать знания детей об изменениях в природе весной, закрепить признаки ранней весны, названия перелетных птиц, обогащать и активизировать словарь детей по теме «Весна»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/>
                <w:sz w:val="24"/>
                <w:szCs w:val="24"/>
              </w:rPr>
              <w:t>Целевая прогулка, рассматривание иллюстраций, разучивание стихов о весне, народные приметы о весне, опытно-экспериментальная деятельность на участке детского сада, пускание корабликов, наблюдение за птицами. Подвижные игры «Горелки». Музыкальное развлечение ко Дню Земли (22 апреля)</w:t>
            </w:r>
          </w:p>
        </w:tc>
      </w:tr>
      <w:tr w:rsidR="00991B99" w:rsidRPr="00991B99" w:rsidTr="00C7290B">
        <w:trPr>
          <w:gridAfter w:val="1"/>
          <w:wAfter w:w="62" w:type="dxa"/>
        </w:trPr>
        <w:tc>
          <w:tcPr>
            <w:tcW w:w="10381" w:type="dxa"/>
            <w:gridSpan w:val="4"/>
          </w:tcPr>
          <w:p w:rsidR="00991B99" w:rsidRPr="00991B99" w:rsidRDefault="00991B99" w:rsidP="00C7290B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991B99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24"/>
              <w:keepLines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Весна в лесу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24"/>
              <w:widowControl/>
              <w:ind w:firstLine="19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Познакомить детей с изменениями в лесу весной, обобщить и систематизировать знания о существенных признаках весны, об основных весенних явлениях в лесу, учить устанавливать связь между живой и неживой природой, обогащать и активизировать словарь детей по теме «Весна»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Занятие, беседы о весенних приметах.</w:t>
            </w:r>
          </w:p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Чтение: рассказ Ю. Коваль «Зяблик», художественная литература о весне, загадки, стихи. Рисование: «Весеннее дерево». Дидактические игры «Летает - не летает» «Назови ласково», «Четвертый лишний», «Что в лесу растет»</w:t>
            </w:r>
            <w:proofErr w:type="gramStart"/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Кто в лесу живет»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24"/>
              <w:widowControl/>
              <w:ind w:left="5" w:hanging="5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временах года, сезонных изменениях в России, воспитывать любовь к родной природе, чувство восхищения ее красотой и многообразием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24"/>
              <w:widowControl/>
              <w:ind w:firstLine="5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Занятие, рассматривание иллюстраций, фотовыставка «Времена года», прослушивание стихотворений, художественной литературы о временах года, загадки про времена года. Дидактические игры «Когда это бывает?», «Найди ошибку». Выставка детских рисунков «Любимое время года». Путешествие по экологической тропе детского сада. Работа на детских огородах и цветниках</w:t>
            </w:r>
          </w:p>
        </w:tc>
      </w:tr>
      <w:tr w:rsidR="00991B99" w:rsidRPr="00991B99" w:rsidTr="00DB5524">
        <w:trPr>
          <w:gridAfter w:val="1"/>
          <w:wAfter w:w="62" w:type="dxa"/>
        </w:trPr>
        <w:tc>
          <w:tcPr>
            <w:tcW w:w="1242" w:type="dxa"/>
          </w:tcPr>
          <w:p w:rsidR="00991B99" w:rsidRPr="00991B99" w:rsidRDefault="00991B99" w:rsidP="00C7290B">
            <w:pPr>
              <w:pStyle w:val="Style24"/>
              <w:widowControl/>
              <w:ind w:left="19" w:hanging="19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3-я неделя, 4-я неделя</w:t>
            </w:r>
          </w:p>
        </w:tc>
        <w:tc>
          <w:tcPr>
            <w:tcW w:w="2127" w:type="dxa"/>
          </w:tcPr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диагностика уровня знаний детей по программе</w:t>
            </w:r>
          </w:p>
        </w:tc>
        <w:tc>
          <w:tcPr>
            <w:tcW w:w="3685" w:type="dxa"/>
          </w:tcPr>
          <w:p w:rsidR="00991B99" w:rsidRPr="00991B99" w:rsidRDefault="00991B99" w:rsidP="00C7290B">
            <w:pPr>
              <w:pStyle w:val="Style24"/>
              <w:widowControl/>
              <w:ind w:left="29" w:hanging="29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Обследование детей на определение итоговых знаний по программе</w:t>
            </w:r>
          </w:p>
        </w:tc>
        <w:tc>
          <w:tcPr>
            <w:tcW w:w="3327" w:type="dxa"/>
          </w:tcPr>
          <w:p w:rsidR="00991B99" w:rsidRPr="00991B99" w:rsidRDefault="00991B99" w:rsidP="00C7290B">
            <w:pPr>
              <w:pStyle w:val="Style24"/>
              <w:widowControl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Беседы с детьми.</w:t>
            </w:r>
          </w:p>
          <w:p w:rsidR="00991B99" w:rsidRPr="00991B99" w:rsidRDefault="00991B99" w:rsidP="00C7290B">
            <w:pPr>
              <w:pStyle w:val="Style24"/>
              <w:ind w:left="29" w:hanging="29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Дидактические игры «Когда это бывает?», «Узнай профессию», «Что где растет», «</w:t>
            </w:r>
            <w:proofErr w:type="gramStart"/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где живет», «Домашний адрес», «Узнай наш флаг, герб», «На чем поедем в гости», «</w:t>
            </w:r>
            <w:proofErr w:type="spellStart"/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Радиоэфир</w:t>
            </w:r>
            <w:proofErr w:type="spellEnd"/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»,  «Летает не </w:t>
            </w:r>
            <w:r w:rsidRPr="00991B9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lastRenderedPageBreak/>
              <w:t>летает»</w:t>
            </w:r>
          </w:p>
        </w:tc>
      </w:tr>
    </w:tbl>
    <w:p w:rsidR="00C7290B" w:rsidRDefault="00C7290B" w:rsidP="00991B9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7290B" w:rsidRDefault="00C7290B" w:rsidP="00991B9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7290B" w:rsidRDefault="00C7290B" w:rsidP="00991B9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991B99" w:rsidRPr="00AA26A4" w:rsidRDefault="00AA26A4" w:rsidP="00AA26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5.4.</w:t>
      </w:r>
      <w:r w:rsidR="00991B99" w:rsidRPr="00AA26A4">
        <w:rPr>
          <w:rFonts w:ascii="Times New Roman" w:hAnsi="Times New Roman" w:cs="Times New Roman"/>
          <w:b/>
          <w:sz w:val="24"/>
          <w:szCs w:val="28"/>
        </w:rPr>
        <w:t>Перспективный план работы по ПДД</w:t>
      </w:r>
    </w:p>
    <w:p w:rsidR="00F377ED" w:rsidRDefault="00991B99" w:rsidP="00C7290B">
      <w:pPr>
        <w:rPr>
          <w:rFonts w:ascii="Times New Roman" w:hAnsi="Times New Roman" w:cs="Times New Roman"/>
          <w:b/>
          <w:sz w:val="32"/>
          <w:szCs w:val="28"/>
        </w:rPr>
      </w:pPr>
      <w:r w:rsidRPr="00C7290B">
        <w:rPr>
          <w:rFonts w:ascii="Times New Roman" w:hAnsi="Times New Roman" w:cs="Times New Roman"/>
          <w:b/>
          <w:sz w:val="24"/>
          <w:szCs w:val="28"/>
        </w:rPr>
        <w:t>в старшей - подготовительной группе</w:t>
      </w:r>
    </w:p>
    <w:tbl>
      <w:tblPr>
        <w:tblStyle w:val="a8"/>
        <w:tblW w:w="0" w:type="auto"/>
        <w:tblLook w:val="04A0"/>
      </w:tblPr>
      <w:tblGrid>
        <w:gridCol w:w="1557"/>
        <w:gridCol w:w="3287"/>
        <w:gridCol w:w="4727"/>
      </w:tblGrid>
      <w:tr w:rsidR="00C7290B" w:rsidRPr="00A526E4" w:rsidTr="00C7290B">
        <w:tc>
          <w:tcPr>
            <w:tcW w:w="1557" w:type="dxa"/>
          </w:tcPr>
          <w:p w:rsidR="00C7290B" w:rsidRP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90B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3287" w:type="dxa"/>
          </w:tcPr>
          <w:p w:rsidR="00C7290B" w:rsidRP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90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4727" w:type="dxa"/>
          </w:tcPr>
          <w:p w:rsidR="00C7290B" w:rsidRP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90B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</w:tr>
      <w:tr w:rsidR="00C7290B" w:rsidRPr="00A526E4" w:rsidTr="00C7290B">
        <w:trPr>
          <w:trHeight w:val="76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3287" w:type="dxa"/>
          </w:tcPr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F89">
              <w:rPr>
                <w:rFonts w:ascii="Times New Roman" w:hAnsi="Times New Roman" w:cs="Times New Roman"/>
                <w:sz w:val="24"/>
                <w:szCs w:val="28"/>
              </w:rPr>
              <w:t>Беседы, рассматривание иллюстраций «Безопасность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улице», «Улица нашего поселка</w:t>
            </w:r>
            <w:r w:rsidRPr="00965F8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27" w:type="dxa"/>
          </w:tcPr>
          <w:p w:rsidR="00C7290B" w:rsidRPr="00965F89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5F89">
              <w:rPr>
                <w:rFonts w:ascii="Times New Roman" w:hAnsi="Times New Roman" w:cs="Times New Roman"/>
                <w:sz w:val="24"/>
                <w:szCs w:val="28"/>
              </w:rPr>
              <w:t>Знакомить с правилами перехода улицы при двустороннем движении.</w:t>
            </w:r>
          </w:p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5F89">
              <w:rPr>
                <w:rFonts w:ascii="Times New Roman" w:hAnsi="Times New Roman" w:cs="Times New Roman"/>
                <w:sz w:val="24"/>
                <w:szCs w:val="28"/>
              </w:rPr>
              <w:t>Расширить представления об улицах города (на улице есть тротуар, по которому ходят пешеходы, и проезжая часть, по которой движутся машины: движение машин на дорогах может быть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односторонним и двухсторонним)</w:t>
            </w:r>
          </w:p>
        </w:tc>
      </w:tr>
      <w:tr w:rsidR="00C7290B" w:rsidRPr="00A526E4" w:rsidTr="00C7290B">
        <w:trPr>
          <w:trHeight w:val="58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965F8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F89">
              <w:rPr>
                <w:rFonts w:ascii="Times New Roman" w:hAnsi="Times New Roman" w:cs="Times New Roman"/>
                <w:sz w:val="24"/>
                <w:szCs w:val="28"/>
              </w:rPr>
              <w:t>Ситуативный разговор «Чем опасен стоящ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 на проезжей части транспорт»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Закреплять знания о том, что к</w:t>
            </w:r>
            <w:r w:rsidRPr="001D7ECA">
              <w:rPr>
                <w:rFonts w:ascii="Times New Roman" w:hAnsi="Times New Roman" w:cs="Times New Roman"/>
                <w:sz w:val="24"/>
                <w:szCs w:val="28"/>
              </w:rPr>
              <w:t>аждый водитель должен внимательно следить за движущимся транспортом, сигналами светофора, дорожными знаками.</w:t>
            </w:r>
          </w:p>
        </w:tc>
      </w:tr>
      <w:tr w:rsidR="00C7290B" w:rsidRPr="00A526E4" w:rsidTr="00C7290B">
        <w:trPr>
          <w:trHeight w:val="85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965F8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F89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литературы: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«Самокат»</w:t>
            </w:r>
          </w:p>
          <w:p w:rsidR="00C7290B" w:rsidRPr="00965F8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F8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«Азбука безопасности»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ECA">
              <w:rPr>
                <w:rFonts w:ascii="Times New Roman" w:hAnsi="Times New Roman" w:cs="Times New Roman"/>
                <w:sz w:val="24"/>
                <w:szCs w:val="28"/>
              </w:rPr>
              <w:t>Закреплять назначение дорожных знаков: пешеходного перехода, подземного перехода и «Осторожно дети»; назначение светофора на дороге и всех его цветов в отдельности.</w:t>
            </w:r>
          </w:p>
        </w:tc>
      </w:tr>
      <w:tr w:rsidR="00C7290B" w:rsidRPr="00A526E4" w:rsidTr="00C7290B">
        <w:trPr>
          <w:trHeight w:val="234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965F8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7ECA">
              <w:rPr>
                <w:rFonts w:ascii="Times New Roman" w:hAnsi="Times New Roman" w:cs="Times New Roman"/>
                <w:sz w:val="24"/>
                <w:szCs w:val="28"/>
              </w:rPr>
              <w:t>Д/и «Светофор»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D7ECA">
              <w:rPr>
                <w:rFonts w:ascii="Times New Roman" w:hAnsi="Times New Roman" w:cs="Times New Roman"/>
                <w:sz w:val="24"/>
                <w:szCs w:val="28"/>
              </w:rPr>
              <w:t>чить слышать команды и четко их выполнять.</w:t>
            </w:r>
          </w:p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90B" w:rsidRPr="00A526E4" w:rsidTr="00C7290B">
        <w:trPr>
          <w:trHeight w:val="46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D7EC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D7ECA">
              <w:rPr>
                <w:rFonts w:ascii="Times New Roman" w:hAnsi="Times New Roman" w:cs="Times New Roman"/>
                <w:sz w:val="24"/>
                <w:szCs w:val="28"/>
              </w:rPr>
              <w:t>/и «найди свой цвет»</w:t>
            </w: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1D7ECA">
              <w:rPr>
                <w:rFonts w:ascii="Times New Roman" w:hAnsi="Times New Roman" w:cs="Times New Roman"/>
                <w:sz w:val="24"/>
                <w:szCs w:val="28"/>
              </w:rPr>
              <w:t>ормировать навык ориентироваться в пространстве при перестроениях, смене направления.</w:t>
            </w:r>
          </w:p>
        </w:tc>
      </w:tr>
      <w:tr w:rsidR="00C7290B" w:rsidTr="00C7290B">
        <w:trPr>
          <w:trHeight w:val="78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1D7ECA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Беседа о том, что уровень опасности на дороге зависит от её состояния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ормировать понятия «скользкая дорога» об опасности на такой дороге. Движение транспорта по скользкой дороге – увеличивается «тормозной путь» скользкая дорога опасна для пешеходов (покрытая листвой, облитая жидкостью)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7290B" w:rsidTr="00C7290B">
        <w:trPr>
          <w:trHeight w:val="73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85DC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Конструирование «Сарай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чики и гаражи» для своей машины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чить сооружать постройку в соответствии с размерами игрушки,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ля которой она предназначается; 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 xml:space="preserve">упражнять в употреблении слов: </w:t>
            </w:r>
            <w:proofErr w:type="gramStart"/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длинный</w:t>
            </w:r>
            <w:proofErr w:type="gramEnd"/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, спереди, сбоку, слева, справа.</w:t>
            </w:r>
          </w:p>
        </w:tc>
      </w:tr>
      <w:tr w:rsidR="00C7290B" w:rsidTr="00C7290B">
        <w:trPr>
          <w:trHeight w:val="55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85DC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Ситуация общения «Какой бывает транспорт»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овершенствовать знания о различных видах транспорта и его назначении в жизни человека.</w:t>
            </w:r>
          </w:p>
        </w:tc>
      </w:tr>
      <w:tr w:rsidR="00C7290B" w:rsidTr="00C7290B">
        <w:trPr>
          <w:trHeight w:val="258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85DC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/и «Цветные автомобили»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ормировать умение двигаться в заданном направлении, используя систему отсчета.</w:t>
            </w:r>
          </w:p>
        </w:tc>
      </w:tr>
      <w:tr w:rsidR="00C7290B" w:rsidRPr="00A526E4" w:rsidTr="00C7290B">
        <w:trPr>
          <w:trHeight w:val="100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Чтение стихотворения С. Михалкова «Скверная история»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 xml:space="preserve">Закрепить знания о понятиях «пешеход», «дорожные знаки», «островок безопасности», «переход»- закреплять представления о назначении дорожных 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знаков. Познакомить с запрещающими знаками: «Пешеходное движение запрещено», «Велосипедное движение запрещено».</w:t>
            </w:r>
          </w:p>
        </w:tc>
      </w:tr>
      <w:tr w:rsidR="00C7290B" w:rsidRPr="00A85DC9" w:rsidTr="00C7290B">
        <w:trPr>
          <w:trHeight w:val="138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85DC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Рассматривание картинок с изображением специализированного транспорта: экскаватор, подъемный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ран, бульдозер, бетономешалка, Скорая помощь, 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Патрул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ьная машина, Пожарная машина</w:t>
            </w:r>
          </w:p>
        </w:tc>
        <w:tc>
          <w:tcPr>
            <w:tcW w:w="4727" w:type="dxa"/>
          </w:tcPr>
          <w:p w:rsidR="00C7290B" w:rsidRPr="00A85DC9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Познакомить детей со специализированным транспортом. Обратить внимание на то, как нужны они в хозяйстве нашей страны.</w:t>
            </w:r>
          </w:p>
          <w:p w:rsidR="00C7290B" w:rsidRPr="00A85DC9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Формировать знания о труде водителей различного вида транспорта, и о правилах поведения водителей на дорогах.</w:t>
            </w:r>
          </w:p>
        </w:tc>
      </w:tr>
      <w:tr w:rsidR="00C7290B" w:rsidRPr="00A85DC9" w:rsidTr="00C7290B">
        <w:trPr>
          <w:trHeight w:val="103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 xml:space="preserve">Игры с макетом улицы 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 xml:space="preserve">и использованием </w:t>
            </w:r>
            <w:proofErr w:type="gramStart"/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игрушечных</w:t>
            </w:r>
            <w:proofErr w:type="gramEnd"/>
          </w:p>
          <w:p w:rsidR="00C7290B" w:rsidRPr="00A85DC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пециальных транспортных средств</w:t>
            </w:r>
          </w:p>
        </w:tc>
        <w:tc>
          <w:tcPr>
            <w:tcW w:w="4727" w:type="dxa"/>
          </w:tcPr>
          <w:p w:rsidR="00C7290B" w:rsidRPr="00A85DC9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Формировать необходимые знания, умения и навыки при встрече со специализирова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нными транспортными средствами. </w:t>
            </w:r>
            <w:r w:rsidRPr="00A85DC9">
              <w:rPr>
                <w:rFonts w:ascii="Times New Roman" w:hAnsi="Times New Roman" w:cs="Times New Roman"/>
                <w:sz w:val="24"/>
                <w:szCs w:val="28"/>
              </w:rPr>
              <w:t>Помочь понять, что не все правила дорожного движения распространяются на эти транспортные средства («скорая помощь», «пожарная машина»).</w:t>
            </w:r>
          </w:p>
        </w:tc>
      </w:tr>
      <w:tr w:rsidR="00C7290B" w:rsidRPr="00A85DC9" w:rsidTr="00C7290B">
        <w:trPr>
          <w:trHeight w:val="33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85DC9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прогулке 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за движением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транспорта и работой водителя</w:t>
            </w:r>
          </w:p>
        </w:tc>
        <w:tc>
          <w:tcPr>
            <w:tcW w:w="4727" w:type="dxa"/>
          </w:tcPr>
          <w:p w:rsidR="00C7290B" w:rsidRPr="00A85DC9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овершенствовать знания детей об улице: дорога делится на две части – </w:t>
            </w:r>
            <w:proofErr w:type="gramStart"/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проезжую</w:t>
            </w:r>
            <w:proofErr w:type="gramEnd"/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тротуары.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 Место пересечения улиц называется перекрестком; на улице можно увидеть разные автомобили (легковые, грузовые, 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томашины скорой помощи и т.д.). 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Каждый водитель должен внимательно следить за движущимся транспортом, сигналами светофора, дорожными знаками.</w:t>
            </w:r>
          </w:p>
        </w:tc>
      </w:tr>
      <w:tr w:rsidR="00C7290B" w:rsidRPr="00A526E4" w:rsidTr="00C7290B">
        <w:trPr>
          <w:trHeight w:val="1080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/ролевая 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 «Я шофер» 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Напомнить об опасностях подстерегающих водителе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и пешеходов на зимней дороге. 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Учить детей двигаться, согласовывая свои движения с движениями других играющих; учить их распознавать цвета «светофора» и в соответствии с ними менять движение.</w:t>
            </w:r>
          </w:p>
        </w:tc>
      </w:tr>
      <w:tr w:rsidR="00C7290B" w:rsidRPr="004B1FE0" w:rsidTr="00C7290B">
        <w:trPr>
          <w:trHeight w:val="43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Д/и «чудесный мешочек»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Учить узнавать предмет (вид машины) на ощупь. Рассказывать о нем.</w:t>
            </w:r>
          </w:p>
          <w:p w:rsidR="00C7290B" w:rsidRPr="004B1FE0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90B" w:rsidRPr="004B1FE0" w:rsidTr="00C7290B">
        <w:trPr>
          <w:trHeight w:val="109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итуация общения «Мой 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бимый 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транспорта»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Чтение стихотворения </w:t>
            </w:r>
          </w:p>
          <w:p w:rsidR="00C7290B" w:rsidRPr="004B1FE0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Я.В. Кожевникова «Светофор»</w:t>
            </w:r>
          </w:p>
        </w:tc>
        <w:tc>
          <w:tcPr>
            <w:tcW w:w="4727" w:type="dxa"/>
          </w:tcPr>
          <w:p w:rsidR="00C7290B" w:rsidRPr="004B1FE0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Повторять ранее изученный материал, формировать систему знаний, умений и навыков.</w:t>
            </w:r>
          </w:p>
        </w:tc>
      </w:tr>
      <w:tr w:rsidR="00C7290B" w:rsidRPr="004B1FE0" w:rsidTr="00C7290B">
        <w:trPr>
          <w:trHeight w:val="27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Д/и «Разрезные картинки» (</w:t>
            </w:r>
            <w:proofErr w:type="spellStart"/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Учить выкладывать машину из отдельных </w:t>
            </w:r>
            <w:proofErr w:type="spellStart"/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пазл</w:t>
            </w:r>
            <w:proofErr w:type="spellEnd"/>
            <w:r w:rsidRPr="004B1FE0">
              <w:rPr>
                <w:rFonts w:ascii="Times New Roman" w:hAnsi="Times New Roman" w:cs="Times New Roman"/>
                <w:sz w:val="24"/>
                <w:szCs w:val="28"/>
              </w:rPr>
              <w:t xml:space="preserve">, называть названия частей машины и её </w:t>
            </w:r>
            <w:proofErr w:type="gramStart"/>
            <w:r w:rsidRPr="004B1FE0">
              <w:rPr>
                <w:rFonts w:ascii="Times New Roman" w:hAnsi="Times New Roman" w:cs="Times New Roman"/>
                <w:sz w:val="24"/>
                <w:szCs w:val="28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290B" w:rsidRPr="004B1FE0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90B" w:rsidRPr="00A526E4" w:rsidTr="00C7290B">
        <w:trPr>
          <w:trHeight w:val="76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14B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proofErr w:type="gramEnd"/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олевая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 xml:space="preserve"> игра «Едем в гости»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Воспитывать потребность в соблюдении правил безопасного повед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ения на транспортных средствах. 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 xml:space="preserve">Раскрыть детям 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спектр мотивов человеческой деятельности, помочь запомнить дорожные знаки.</w:t>
            </w:r>
          </w:p>
        </w:tc>
      </w:tr>
      <w:tr w:rsidR="00C7290B" w:rsidRPr="00414BB1" w:rsidTr="00C7290B">
        <w:trPr>
          <w:trHeight w:val="33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414BB1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картин, изображающих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движение в зимний период</w:t>
            </w:r>
          </w:p>
          <w:p w:rsidR="00C7290B" w:rsidRPr="00414BB1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Д/и «Дорожные знаки»</w:t>
            </w:r>
          </w:p>
        </w:tc>
        <w:tc>
          <w:tcPr>
            <w:tcW w:w="4727" w:type="dxa"/>
          </w:tcPr>
          <w:p w:rsidR="00C7290B" w:rsidRPr="00414BB1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Помочь заполнить дорожные знаки, распознавать их и знать предназначение.</w:t>
            </w:r>
          </w:p>
          <w:p w:rsidR="00C7290B" w:rsidRPr="00414BB1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Обогащать и закреплять знания детей о видах транспорта с помощью игры.</w:t>
            </w:r>
          </w:p>
        </w:tc>
      </w:tr>
      <w:tr w:rsidR="00C7290B" w:rsidRPr="00A526E4" w:rsidTr="00C7290B">
        <w:trPr>
          <w:trHeight w:val="91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Чтение и беседа по содержанию прочитанных стихов и отрывк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из рассказов о регулировщике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 xml:space="preserve">Дать представление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работе регулировщика на дороге. 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особенностями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работы сотрудников ГИБДД (ГАИ). 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Закреплять правила дорожного движения для пешеходов и водителей.</w:t>
            </w:r>
          </w:p>
        </w:tc>
      </w:tr>
      <w:tr w:rsidR="00C7290B" w:rsidRPr="00414BB1" w:rsidTr="00C7290B">
        <w:trPr>
          <w:trHeight w:val="55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414BB1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 игра «Самолеты»</w:t>
            </w:r>
          </w:p>
        </w:tc>
        <w:tc>
          <w:tcPr>
            <w:tcW w:w="4727" w:type="dxa"/>
          </w:tcPr>
          <w:p w:rsidR="00C7290B" w:rsidRPr="00414BB1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Формировать навык ориентировки в пространстве при перестроении, смене направления.</w:t>
            </w:r>
          </w:p>
        </w:tc>
      </w:tr>
      <w:tr w:rsidR="00C7290B" w:rsidRPr="00414BB1" w:rsidTr="00C7290B">
        <w:trPr>
          <w:trHeight w:val="57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Д/и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гра «</w:t>
            </w:r>
            <w:proofErr w:type="gramStart"/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Кто</w:t>
            </w:r>
            <w:proofErr w:type="gramEnd"/>
            <w:r w:rsidRPr="00414BB1">
              <w:rPr>
                <w:rFonts w:ascii="Times New Roman" w:hAnsi="Times New Roman" w:cs="Times New Roman"/>
                <w:sz w:val="24"/>
                <w:szCs w:val="28"/>
              </w:rPr>
              <w:t xml:space="preserve"> на чем поедет?»</w:t>
            </w:r>
          </w:p>
        </w:tc>
        <w:tc>
          <w:tcPr>
            <w:tcW w:w="4727" w:type="dxa"/>
          </w:tcPr>
          <w:p w:rsidR="00C7290B" w:rsidRPr="00414BB1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Учить подбирать определение, характеризующее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акое-либо транспортное средство: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самолет-быстрый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поезд-скорый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т.д.</w:t>
            </w:r>
          </w:p>
        </w:tc>
      </w:tr>
      <w:tr w:rsidR="00C7290B" w:rsidRPr="00414BB1" w:rsidTr="00C7290B">
        <w:trPr>
          <w:trHeight w:val="243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414BB1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Выставка совместного творчества детей, педагогов, родителей: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«Пешеходы будьте внимательны!»</w:t>
            </w:r>
          </w:p>
        </w:tc>
        <w:tc>
          <w:tcPr>
            <w:tcW w:w="4727" w:type="dxa"/>
          </w:tcPr>
          <w:p w:rsidR="00C7290B" w:rsidRPr="00414BB1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Развивать совместн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ое творчество детей и родителей. 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Предоставить детям, родителям возможность в изобразительном, конструктивном творчестве выразить свое отношение к водителям и пешеходам.</w:t>
            </w:r>
          </w:p>
        </w:tc>
      </w:tr>
      <w:tr w:rsidR="00C7290B" w:rsidRPr="00A526E4" w:rsidTr="00C7290B">
        <w:trPr>
          <w:trHeight w:val="61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414BB1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Ситуационные игры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 xml:space="preserve"> «Как поступить»,</w:t>
            </w: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«Мы пешеходы», «Опасный сугроб»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4BB1">
              <w:rPr>
                <w:rFonts w:ascii="Times New Roman" w:hAnsi="Times New Roman" w:cs="Times New Roman"/>
                <w:sz w:val="24"/>
                <w:szCs w:val="28"/>
              </w:rPr>
              <w:t>Способствовать осознанному восприятию последствий дорожных происшествий.</w:t>
            </w:r>
          </w:p>
        </w:tc>
      </w:tr>
      <w:tr w:rsidR="00C7290B" w:rsidRPr="00414BB1" w:rsidTr="00C7290B">
        <w:trPr>
          <w:trHeight w:val="37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414BB1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/ролевая</w:t>
            </w: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 xml:space="preserve"> игра «Поездка в автобусе»</w:t>
            </w:r>
          </w:p>
        </w:tc>
        <w:tc>
          <w:tcPr>
            <w:tcW w:w="4727" w:type="dxa"/>
          </w:tcPr>
          <w:p w:rsidR="00C7290B" w:rsidRPr="00414BB1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Напомнить правила поведения в транспорте. Закрепить их в игре.</w:t>
            </w:r>
          </w:p>
        </w:tc>
      </w:tr>
      <w:tr w:rsidR="00C7290B" w:rsidRPr="00A44D1F" w:rsidTr="00C7290B">
        <w:trPr>
          <w:trHeight w:val="54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Д/игра «</w:t>
            </w: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Каждой машине свое место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27" w:type="dxa"/>
          </w:tcPr>
          <w:p w:rsidR="00C7290B" w:rsidRPr="00A44D1F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Закреплять знания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различных видах автомобилей. </w:t>
            </w: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Упражнять их в классификации.</w:t>
            </w:r>
          </w:p>
        </w:tc>
      </w:tr>
      <w:tr w:rsidR="00C7290B" w:rsidRPr="00A44D1F" w:rsidTr="00C7290B">
        <w:trPr>
          <w:trHeight w:val="49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Чтение сказки о пра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вилах дорожного движения</w:t>
            </w:r>
          </w:p>
        </w:tc>
        <w:tc>
          <w:tcPr>
            <w:tcW w:w="4727" w:type="dxa"/>
          </w:tcPr>
          <w:p w:rsidR="00C7290B" w:rsidRPr="00A44D1F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безопасном пути. Закреплять знания о дорожных знаках и светофоре.</w:t>
            </w:r>
          </w:p>
        </w:tc>
      </w:tr>
      <w:tr w:rsidR="00C7290B" w:rsidRPr="00A44D1F" w:rsidTr="00C7290B">
        <w:trPr>
          <w:trHeight w:val="318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44D1F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/и «Поезд»</w:t>
            </w:r>
          </w:p>
        </w:tc>
        <w:tc>
          <w:tcPr>
            <w:tcW w:w="4727" w:type="dxa"/>
          </w:tcPr>
          <w:p w:rsidR="00C7290B" w:rsidRPr="00A44D1F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Учить ходить и бегать в колонне по одному, ускорять и замедлять движение, делать остановки по сигналу, приучать находить свое место в колонне, не толкать товарищей, быть внимательными.</w:t>
            </w:r>
          </w:p>
        </w:tc>
      </w:tr>
      <w:tr w:rsidR="00C7290B" w:rsidRPr="00A526E4" w:rsidTr="00C7290B">
        <w:trPr>
          <w:trHeight w:val="58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 xml:space="preserve">Составлять машину 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Учить выкладывать из геометрических фигур грузовую и легковую машину, развивать творческое воображение, умение ориентироваться в пространстве.</w:t>
            </w:r>
          </w:p>
        </w:tc>
      </w:tr>
      <w:tr w:rsidR="00C7290B" w:rsidRPr="00A44D1F" w:rsidTr="00C7290B">
        <w:trPr>
          <w:trHeight w:val="55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44D1F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Развивающая игра «Дорожные знаки» или «Дорожное домино»</w:t>
            </w:r>
          </w:p>
        </w:tc>
        <w:tc>
          <w:tcPr>
            <w:tcW w:w="4727" w:type="dxa"/>
          </w:tcPr>
          <w:p w:rsidR="00C7290B" w:rsidRPr="00A44D1F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дорожными знаками, средствами регулирования дорожного движения и опознавательными знаками транспортных средств.</w:t>
            </w:r>
          </w:p>
        </w:tc>
      </w:tr>
      <w:tr w:rsidR="00C7290B" w:rsidRPr="00A44D1F" w:rsidTr="00C7290B">
        <w:trPr>
          <w:trHeight w:val="49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44D1F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Чтение стихов </w:t>
            </w: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 xml:space="preserve"> «Дорога не место для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27" w:type="dxa"/>
          </w:tcPr>
          <w:p w:rsidR="00C7290B" w:rsidRPr="00A44D1F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мочь детям понять и запомнить моде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 xml:space="preserve"> дорожной азбуки через художественное 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слово.</w:t>
            </w:r>
          </w:p>
        </w:tc>
      </w:tr>
      <w:tr w:rsidR="00C7290B" w:rsidRPr="00F51B97" w:rsidTr="00C7290B">
        <w:trPr>
          <w:trHeight w:val="318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Конструирование наземного пешеходного перехода.</w:t>
            </w:r>
          </w:p>
        </w:tc>
        <w:tc>
          <w:tcPr>
            <w:tcW w:w="4727" w:type="dxa"/>
          </w:tcPr>
          <w:p w:rsidR="00C7290B" w:rsidRPr="00F51B97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Закреплять умение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 xml:space="preserve"> различать виды пешеходных переходов: знать правила поведения на перекрестках, обозначенных дорожными знаками, воспроизводить название знаков в словах и изображать его в постройке.</w:t>
            </w:r>
          </w:p>
        </w:tc>
      </w:tr>
      <w:tr w:rsidR="00C7290B" w:rsidRPr="00A526E4" w:rsidTr="00C7290B">
        <w:trPr>
          <w:trHeight w:val="885"/>
        </w:trPr>
        <w:tc>
          <w:tcPr>
            <w:tcW w:w="1557" w:type="dxa"/>
            <w:vMerge w:val="restart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290B" w:rsidRPr="00A526E4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>Рисование дорожных знаков: «Пешеходный переход», «Надземный переход»,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«Движение пешеходов запрещено»</w:t>
            </w:r>
          </w:p>
        </w:tc>
        <w:tc>
          <w:tcPr>
            <w:tcW w:w="4727" w:type="dxa"/>
          </w:tcPr>
          <w:p w:rsidR="00C7290B" w:rsidRPr="00A526E4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Закреплять умение</w:t>
            </w:r>
            <w:r w:rsidRPr="00A44D1F">
              <w:rPr>
                <w:rFonts w:ascii="Times New Roman" w:hAnsi="Times New Roman" w:cs="Times New Roman"/>
                <w:sz w:val="24"/>
                <w:szCs w:val="28"/>
              </w:rPr>
              <w:t xml:space="preserve"> детей проводить прямые линии слева направо, правильно сформировать у детей правила безопасного поведения при переходе проезжей части через рисунок.</w:t>
            </w:r>
          </w:p>
        </w:tc>
      </w:tr>
      <w:tr w:rsidR="00C7290B" w:rsidTr="00C7290B">
        <w:trPr>
          <w:trHeight w:val="600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Pr="00A44D1F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Кто самый грамотный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ешеход на транспортной площадке?»</w:t>
            </w:r>
          </w:p>
        </w:tc>
        <w:tc>
          <w:tcPr>
            <w:tcW w:w="4727" w:type="dxa"/>
          </w:tcPr>
          <w:p w:rsidR="00C7290B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Закреплять знания об ориентировании на дороге, используя правила дорожного движения для пешеходов и водителей.</w:t>
            </w:r>
          </w:p>
        </w:tc>
      </w:tr>
      <w:tr w:rsidR="00C7290B" w:rsidRPr="00F51B97" w:rsidTr="00C7290B">
        <w:trPr>
          <w:trHeight w:val="525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/и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 xml:space="preserve">гра «Займи своё место» </w:t>
            </w:r>
          </w:p>
        </w:tc>
        <w:tc>
          <w:tcPr>
            <w:tcW w:w="4727" w:type="dxa"/>
          </w:tcPr>
          <w:p w:rsidR="00C7290B" w:rsidRPr="00F51B97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Закрепить знания детей о значении красного, жёлтого, зелёного цветов на светофоре.</w:t>
            </w:r>
          </w:p>
        </w:tc>
      </w:tr>
      <w:tr w:rsidR="00C7290B" w:rsidRPr="00F51B97" w:rsidTr="00C7290B">
        <w:trPr>
          <w:trHeight w:val="288"/>
        </w:trPr>
        <w:tc>
          <w:tcPr>
            <w:tcW w:w="1557" w:type="dxa"/>
            <w:vMerge/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C7290B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«Стихи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загадки о дорожном порядке»</w:t>
            </w:r>
          </w:p>
        </w:tc>
        <w:tc>
          <w:tcPr>
            <w:tcW w:w="4727" w:type="dxa"/>
          </w:tcPr>
          <w:p w:rsidR="00C7290B" w:rsidRPr="00F51B97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Закрепить знания о ПДД. </w:t>
            </w:r>
            <w:r w:rsidRPr="00F51B97">
              <w:rPr>
                <w:rFonts w:ascii="Times New Roman" w:hAnsi="Times New Roman" w:cs="Times New Roman"/>
                <w:sz w:val="24"/>
                <w:szCs w:val="28"/>
              </w:rPr>
              <w:t>Развивать творческий потенциал ребят.</w:t>
            </w:r>
          </w:p>
        </w:tc>
      </w:tr>
    </w:tbl>
    <w:p w:rsidR="00C7290B" w:rsidRDefault="00C7290B" w:rsidP="00C7290B">
      <w:pPr>
        <w:tabs>
          <w:tab w:val="left" w:pos="2505"/>
          <w:tab w:val="center" w:pos="7285"/>
        </w:tabs>
        <w:spacing w:after="0" w:line="312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90B" w:rsidRDefault="00C7290B" w:rsidP="00C7290B">
      <w:pPr>
        <w:tabs>
          <w:tab w:val="left" w:pos="2505"/>
          <w:tab w:val="center" w:pos="7285"/>
        </w:tabs>
        <w:spacing w:after="0" w:line="312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90B" w:rsidRPr="00E8491D" w:rsidRDefault="00AA26A4" w:rsidP="00C7290B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DB5524">
        <w:rPr>
          <w:b/>
          <w:sz w:val="24"/>
          <w:szCs w:val="24"/>
        </w:rPr>
        <w:t>.</w:t>
      </w:r>
      <w:r w:rsidR="00C7290B" w:rsidRPr="00E8491D">
        <w:rPr>
          <w:b/>
          <w:sz w:val="24"/>
          <w:szCs w:val="24"/>
        </w:rPr>
        <w:t>ПЛАН РАБОТЫ С ВОСПИТАННИКАМИ</w:t>
      </w:r>
    </w:p>
    <w:p w:rsidR="00C7290B" w:rsidRPr="00E8491D" w:rsidRDefault="00C7290B" w:rsidP="00C7290B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E8491D">
        <w:rPr>
          <w:b/>
          <w:sz w:val="24"/>
          <w:szCs w:val="24"/>
        </w:rPr>
        <w:t xml:space="preserve">ПО АНТИТЕРРОРИСТИЧЕСКОЙ ЗАЩИЩЕННОСТИ </w:t>
      </w:r>
    </w:p>
    <w:p w:rsidR="00C7290B" w:rsidRPr="00E8491D" w:rsidRDefault="00C7290B" w:rsidP="00C72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384"/>
        <w:gridCol w:w="3544"/>
        <w:gridCol w:w="4678"/>
      </w:tblGrid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3 сентября – День солидарности в борьбе против терроризма.</w:t>
            </w:r>
          </w:p>
          <w:p w:rsidR="00C7290B" w:rsidRPr="00E8491D" w:rsidRDefault="00C7290B" w:rsidP="00C7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мир! Мы против террора!»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В память о событиях, произошедших в Беслане  – с 1 по 3 сентября 2004 года</w:t>
            </w:r>
            <w:r w:rsidRPr="00E8491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</w:t>
            </w:r>
          </w:p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Акция «Белые шары».</w:t>
            </w:r>
          </w:p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положительных качеств и дружеских отношений к окружающим людям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«Антитерроризм – детям»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Познакомить детей с понятием террористы, чем они опасны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</w:t>
            </w:r>
            <w:r w:rsidRPr="00E849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русского фольклора (пословицы, поговорки)</w:t>
            </w:r>
          </w:p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узнавать и называть героев России</w:t>
            </w:r>
          </w:p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к людям, прославившим Россию</w:t>
            </w:r>
          </w:p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нравственн</w:t>
            </w:r>
            <w:proofErr w:type="gramStart"/>
            <w:r w:rsidRPr="00E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чувства к Родине</w:t>
            </w:r>
          </w:p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знания о событиях происхождение  400 лет назад (восстания против поляков)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«Легко ли быть вежливым?»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Знакомство с обычаями разных народов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«Если произошел теракт»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Формирование у детей навыков правильного поведения при терактах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СИЗ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 xml:space="preserve">Обучить детей </w:t>
            </w:r>
            <w:proofErr w:type="gramStart"/>
            <w:r w:rsidRPr="00E8491D">
              <w:rPr>
                <w:sz w:val="24"/>
                <w:szCs w:val="24"/>
              </w:rPr>
              <w:t>одевать средства</w:t>
            </w:r>
            <w:proofErr w:type="gramEnd"/>
            <w:r w:rsidRPr="00E8491D">
              <w:rPr>
                <w:sz w:val="24"/>
                <w:szCs w:val="24"/>
              </w:rPr>
              <w:t xml:space="preserve"> индивидуальной защиты, рассказать о применении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«Осторожно – «добрый дядя!»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Рассмотреть ситуации насильственного поведения со стороны незнакомого человека и научить детей, как действовать в таких ситуациях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«Куда девают злость?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Как можно справиться с отрицательными эмоциями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«Смотри в оба!»</w:t>
            </w:r>
          </w:p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 xml:space="preserve">Воспитывать навыки правильного поведения в экстремальных ситуациях, угрожающих жизни и здоровью </w:t>
            </w:r>
          </w:p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Номера телефонов экстренных служб:</w:t>
            </w:r>
          </w:p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-01, -02, -03, -112</w:t>
            </w:r>
          </w:p>
        </w:tc>
      </w:tr>
      <w:tr w:rsidR="00C7290B" w:rsidRPr="00E8491D" w:rsidTr="00C7290B">
        <w:trPr>
          <w:trHeight w:val="1605"/>
        </w:trPr>
        <w:tc>
          <w:tcPr>
            <w:tcW w:w="1384" w:type="dxa"/>
            <w:vMerge w:val="restart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1 июня День защиты детей</w:t>
            </w:r>
          </w:p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Рисование (на улице) «Этот мир для всех!»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Воспитание уважения, взаимопонимания и любви к детям разных  стран, национальностей.</w:t>
            </w:r>
          </w:p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0B" w:rsidRPr="00E8491D" w:rsidTr="00C7290B">
        <w:trPr>
          <w:trHeight w:val="1815"/>
        </w:trPr>
        <w:tc>
          <w:tcPr>
            <w:tcW w:w="1384" w:type="dxa"/>
            <w:vMerge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12 июня День России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среди детей и пропаганда уважения к государственным символам и государства в целом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 xml:space="preserve">30 июля </w:t>
            </w:r>
          </w:p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«День дружбы»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  <w:r w:rsidRPr="00E8491D">
              <w:rPr>
                <w:sz w:val="24"/>
                <w:szCs w:val="24"/>
              </w:rPr>
              <w:t>Воспитание уважения, взаимопонимания и любви к близким и к другим народам и странам</w:t>
            </w:r>
          </w:p>
        </w:tc>
      </w:tr>
      <w:tr w:rsidR="00C7290B" w:rsidRPr="00E8491D" w:rsidTr="00C7290B">
        <w:tc>
          <w:tcPr>
            <w:tcW w:w="138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эвакуации воспитанников из здания ДОУ</w:t>
            </w:r>
          </w:p>
        </w:tc>
        <w:tc>
          <w:tcPr>
            <w:tcW w:w="4678" w:type="dxa"/>
          </w:tcPr>
          <w:p w:rsidR="00C7290B" w:rsidRPr="00E8491D" w:rsidRDefault="00C7290B" w:rsidP="00C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1D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возможными путями эвакуации из группы</w:t>
            </w:r>
          </w:p>
        </w:tc>
      </w:tr>
    </w:tbl>
    <w:p w:rsidR="00C7290B" w:rsidRDefault="00C7290B" w:rsidP="00C7290B">
      <w:pPr>
        <w:tabs>
          <w:tab w:val="left" w:pos="2505"/>
          <w:tab w:val="center" w:pos="7285"/>
        </w:tabs>
        <w:spacing w:after="0" w:line="312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90B" w:rsidRDefault="00C7290B" w:rsidP="00C7290B">
      <w:pPr>
        <w:tabs>
          <w:tab w:val="left" w:pos="2505"/>
          <w:tab w:val="center" w:pos="7285"/>
        </w:tabs>
        <w:spacing w:after="0" w:line="312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90B" w:rsidRPr="00DB5524" w:rsidRDefault="00C7290B" w:rsidP="00C7290B">
      <w:pPr>
        <w:tabs>
          <w:tab w:val="left" w:pos="2505"/>
          <w:tab w:val="center" w:pos="7285"/>
        </w:tabs>
        <w:spacing w:after="0" w:line="312" w:lineRule="atLeast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</w:rPr>
      </w:pPr>
      <w:r w:rsidRPr="00DB5524">
        <w:rPr>
          <w:rFonts w:ascii="Times New Roman" w:hAnsi="Times New Roman" w:cs="Times New Roman"/>
          <w:b/>
          <w:bCs/>
          <w:sz w:val="28"/>
          <w:szCs w:val="24"/>
        </w:rPr>
        <w:t>6.Работа по укреплению и сохранению здоровья воспитанников</w:t>
      </w:r>
      <w:r w:rsidRPr="00DB552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</w:rPr>
        <w:t>.</w:t>
      </w:r>
    </w:p>
    <w:p w:rsidR="00C7290B" w:rsidRPr="00553540" w:rsidRDefault="00C7290B" w:rsidP="00C7290B">
      <w:pPr>
        <w:spacing w:after="0" w:line="31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290B" w:rsidRPr="00553540" w:rsidRDefault="00C7290B" w:rsidP="00C7290B">
      <w:pPr>
        <w:spacing w:after="0" w:line="312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54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53540">
        <w:rPr>
          <w:rFonts w:ascii="Times New Roman" w:hAnsi="Times New Roman" w:cs="Times New Roman"/>
          <w:bCs/>
          <w:sz w:val="24"/>
          <w:szCs w:val="24"/>
        </w:rPr>
        <w:t>создание безопасной образовательной среды, способствующей укреплению и сохранению здоровья воспитанников.</w:t>
      </w:r>
    </w:p>
    <w:p w:rsidR="00C7290B" w:rsidRPr="00553540" w:rsidRDefault="00C7290B" w:rsidP="00C7290B">
      <w:pPr>
        <w:spacing w:after="0" w:line="312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7290B" w:rsidRPr="00553540" w:rsidRDefault="00C7290B" w:rsidP="00C7290B">
      <w:pPr>
        <w:spacing w:after="0" w:line="312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243"/>
        <w:gridCol w:w="4697"/>
      </w:tblGrid>
      <w:tr w:rsidR="00C7290B" w:rsidRPr="00553540" w:rsidTr="00C729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0B" w:rsidRPr="00553540" w:rsidRDefault="00C7290B" w:rsidP="00C729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54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90B" w:rsidRPr="00553540" w:rsidRDefault="00C7290B" w:rsidP="00C729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54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90B" w:rsidRPr="00553540" w:rsidRDefault="00C7290B" w:rsidP="00C729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354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C7290B" w:rsidRPr="00553540" w:rsidTr="00C729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0B" w:rsidRPr="00553540" w:rsidRDefault="00C7290B" w:rsidP="00C7290B">
            <w:pPr>
              <w:pStyle w:val="a6"/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Система рационального питания.</w:t>
            </w:r>
          </w:p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354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7290B" w:rsidRPr="00553540" w:rsidTr="00C729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0B" w:rsidRPr="00553540" w:rsidRDefault="00C7290B" w:rsidP="00C7290B">
            <w:pPr>
              <w:pStyle w:val="a6"/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Система физкультурно-оздоровительных мероприятий.</w:t>
            </w:r>
          </w:p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354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354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354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0B" w:rsidRPr="00553540" w:rsidTr="00C7290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0B" w:rsidRPr="00553540" w:rsidRDefault="00C7290B" w:rsidP="00C7290B">
            <w:pPr>
              <w:pStyle w:val="a6"/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Система комфортной пространственной среды.</w:t>
            </w:r>
          </w:p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354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90B" w:rsidRPr="00553540" w:rsidTr="00AA26A4">
        <w:trPr>
          <w:trHeight w:val="14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0B" w:rsidRPr="00553540" w:rsidRDefault="00C7290B" w:rsidP="00C7290B">
            <w:pPr>
              <w:pStyle w:val="a6"/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психологической среды.</w:t>
            </w:r>
          </w:p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pStyle w:val="a4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Старший воспитатель,</w:t>
            </w:r>
          </w:p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3540">
              <w:rPr>
                <w:rFonts w:ascii="Times New Roman" w:eastAsiaTheme="minorHAnsi" w:hAnsi="Times New Roman"/>
                <w:sz w:val="24"/>
                <w:lang w:eastAsia="en-US"/>
              </w:rPr>
              <w:t>воспитатели</w:t>
            </w:r>
            <w:r w:rsidRPr="00553540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C7290B" w:rsidRPr="00553540" w:rsidTr="00AA26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0B" w:rsidRPr="00553540" w:rsidRDefault="00C7290B" w:rsidP="00C7290B">
            <w:pPr>
              <w:pStyle w:val="a6"/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0">
              <w:rPr>
                <w:rFonts w:ascii="Times New Roman" w:hAnsi="Times New Roman" w:cs="Times New Roman"/>
                <w:sz w:val="24"/>
                <w:szCs w:val="24"/>
              </w:rPr>
              <w:t>Система работы по обеспечению охраны труда и безопасности жизнедеятельности воспитанников и сотрудников.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354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7290B" w:rsidRPr="00553540" w:rsidRDefault="00C7290B" w:rsidP="00C729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90B" w:rsidRPr="008B01D2" w:rsidRDefault="00C7290B" w:rsidP="00C7290B">
      <w:pPr>
        <w:rPr>
          <w:rFonts w:ascii="Times New Roman" w:hAnsi="Times New Roman" w:cs="Times New Roman"/>
          <w:color w:val="FF0000"/>
          <w:sz w:val="24"/>
        </w:rPr>
      </w:pPr>
    </w:p>
    <w:p w:rsidR="00C7290B" w:rsidRPr="00991B99" w:rsidRDefault="00C7290B" w:rsidP="00991B99">
      <w:pPr>
        <w:rPr>
          <w:sz w:val="24"/>
          <w:szCs w:val="24"/>
        </w:rPr>
      </w:pPr>
    </w:p>
    <w:sectPr w:rsidR="00C7290B" w:rsidRPr="00991B99" w:rsidSect="00F81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67" w:rsidRDefault="00863267" w:rsidP="007F4718">
      <w:pPr>
        <w:spacing w:after="0" w:line="240" w:lineRule="auto"/>
      </w:pPr>
      <w:r>
        <w:separator/>
      </w:r>
    </w:p>
  </w:endnote>
  <w:endnote w:type="continuationSeparator" w:id="0">
    <w:p w:rsidR="00863267" w:rsidRDefault="00863267" w:rsidP="007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B" w:rsidRDefault="00C7290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B" w:rsidRDefault="00C7290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B" w:rsidRDefault="00C729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67" w:rsidRDefault="00863267" w:rsidP="007F4718">
      <w:pPr>
        <w:spacing w:after="0" w:line="240" w:lineRule="auto"/>
      </w:pPr>
      <w:r>
        <w:separator/>
      </w:r>
    </w:p>
  </w:footnote>
  <w:footnote w:type="continuationSeparator" w:id="0">
    <w:p w:rsidR="00863267" w:rsidRDefault="00863267" w:rsidP="007F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B" w:rsidRDefault="00C729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B" w:rsidRDefault="00C729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B" w:rsidRDefault="00C729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820"/>
    <w:multiLevelType w:val="multilevel"/>
    <w:tmpl w:val="0978B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126DCA"/>
    <w:multiLevelType w:val="multilevel"/>
    <w:tmpl w:val="449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446AE"/>
    <w:multiLevelType w:val="hybridMultilevel"/>
    <w:tmpl w:val="B296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48EB"/>
    <w:multiLevelType w:val="hybridMultilevel"/>
    <w:tmpl w:val="EC9E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496D"/>
    <w:multiLevelType w:val="hybridMultilevel"/>
    <w:tmpl w:val="296C5C54"/>
    <w:lvl w:ilvl="0" w:tplc="770444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9E97B34"/>
    <w:multiLevelType w:val="multilevel"/>
    <w:tmpl w:val="4A8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3266D"/>
    <w:multiLevelType w:val="multilevel"/>
    <w:tmpl w:val="C92AC5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2D4698"/>
    <w:multiLevelType w:val="multilevel"/>
    <w:tmpl w:val="CAA2628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>
    <w:nsid w:val="35E667B4"/>
    <w:multiLevelType w:val="multilevel"/>
    <w:tmpl w:val="7738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E3AEB"/>
    <w:multiLevelType w:val="hybridMultilevel"/>
    <w:tmpl w:val="3056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A17A4"/>
    <w:multiLevelType w:val="hybridMultilevel"/>
    <w:tmpl w:val="554805C0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D2F42"/>
    <w:multiLevelType w:val="hybridMultilevel"/>
    <w:tmpl w:val="0346EE12"/>
    <w:lvl w:ilvl="0" w:tplc="D664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15FF5"/>
    <w:multiLevelType w:val="hybridMultilevel"/>
    <w:tmpl w:val="EC60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A1394"/>
    <w:multiLevelType w:val="multilevel"/>
    <w:tmpl w:val="8C5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16AB4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2979DD"/>
    <w:multiLevelType w:val="multilevel"/>
    <w:tmpl w:val="90A8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C6640FC"/>
    <w:multiLevelType w:val="multilevel"/>
    <w:tmpl w:val="73A8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8190A"/>
    <w:multiLevelType w:val="hybridMultilevel"/>
    <w:tmpl w:val="84346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B15DE3"/>
    <w:multiLevelType w:val="multilevel"/>
    <w:tmpl w:val="90A8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EA36AC"/>
    <w:multiLevelType w:val="multilevel"/>
    <w:tmpl w:val="599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1"/>
  </w:num>
  <w:num w:numId="17">
    <w:abstractNumId w:val="15"/>
  </w:num>
  <w:num w:numId="18">
    <w:abstractNumId w:val="11"/>
  </w:num>
  <w:num w:numId="19">
    <w:abstractNumId w:val="18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2C"/>
    <w:rsid w:val="000128CE"/>
    <w:rsid w:val="00014DD7"/>
    <w:rsid w:val="0002737E"/>
    <w:rsid w:val="000402AD"/>
    <w:rsid w:val="00061145"/>
    <w:rsid w:val="000C2E0A"/>
    <w:rsid w:val="00106DDE"/>
    <w:rsid w:val="0011274E"/>
    <w:rsid w:val="00153F55"/>
    <w:rsid w:val="001A6427"/>
    <w:rsid w:val="001C4D4B"/>
    <w:rsid w:val="00221D7A"/>
    <w:rsid w:val="00233C63"/>
    <w:rsid w:val="00240066"/>
    <w:rsid w:val="00272DC2"/>
    <w:rsid w:val="0028787D"/>
    <w:rsid w:val="002E265A"/>
    <w:rsid w:val="002F2C05"/>
    <w:rsid w:val="00301E4C"/>
    <w:rsid w:val="0030378A"/>
    <w:rsid w:val="00337817"/>
    <w:rsid w:val="00380278"/>
    <w:rsid w:val="00394FF6"/>
    <w:rsid w:val="003A5F28"/>
    <w:rsid w:val="003F138E"/>
    <w:rsid w:val="00416C0C"/>
    <w:rsid w:val="004557AD"/>
    <w:rsid w:val="00462BA9"/>
    <w:rsid w:val="00490E11"/>
    <w:rsid w:val="00493F26"/>
    <w:rsid w:val="005021EA"/>
    <w:rsid w:val="00553540"/>
    <w:rsid w:val="00570052"/>
    <w:rsid w:val="005872C8"/>
    <w:rsid w:val="005B6C88"/>
    <w:rsid w:val="005D5A1B"/>
    <w:rsid w:val="006863C3"/>
    <w:rsid w:val="00687BA4"/>
    <w:rsid w:val="006D01CA"/>
    <w:rsid w:val="006D333D"/>
    <w:rsid w:val="006F5773"/>
    <w:rsid w:val="00700A6E"/>
    <w:rsid w:val="0072622C"/>
    <w:rsid w:val="0075331B"/>
    <w:rsid w:val="00767EF7"/>
    <w:rsid w:val="007F4718"/>
    <w:rsid w:val="00832B2E"/>
    <w:rsid w:val="00863267"/>
    <w:rsid w:val="0086394D"/>
    <w:rsid w:val="00876CBD"/>
    <w:rsid w:val="00892540"/>
    <w:rsid w:val="008B01D2"/>
    <w:rsid w:val="008E0973"/>
    <w:rsid w:val="008F6B21"/>
    <w:rsid w:val="009209C3"/>
    <w:rsid w:val="009412A0"/>
    <w:rsid w:val="00991B99"/>
    <w:rsid w:val="00992784"/>
    <w:rsid w:val="00A033F1"/>
    <w:rsid w:val="00A07BFA"/>
    <w:rsid w:val="00A517EB"/>
    <w:rsid w:val="00A836A5"/>
    <w:rsid w:val="00A9558D"/>
    <w:rsid w:val="00AA26A4"/>
    <w:rsid w:val="00AA3FAE"/>
    <w:rsid w:val="00AB0146"/>
    <w:rsid w:val="00AB6172"/>
    <w:rsid w:val="00B105E5"/>
    <w:rsid w:val="00B64902"/>
    <w:rsid w:val="00BD36F1"/>
    <w:rsid w:val="00C15704"/>
    <w:rsid w:val="00C218F5"/>
    <w:rsid w:val="00C4243C"/>
    <w:rsid w:val="00C44544"/>
    <w:rsid w:val="00C6370A"/>
    <w:rsid w:val="00C7290B"/>
    <w:rsid w:val="00C929EB"/>
    <w:rsid w:val="00CC0F76"/>
    <w:rsid w:val="00D14052"/>
    <w:rsid w:val="00D25EB8"/>
    <w:rsid w:val="00D3005E"/>
    <w:rsid w:val="00D77ED4"/>
    <w:rsid w:val="00D912D1"/>
    <w:rsid w:val="00DA382D"/>
    <w:rsid w:val="00DB5524"/>
    <w:rsid w:val="00DB552D"/>
    <w:rsid w:val="00DC1B30"/>
    <w:rsid w:val="00E203E8"/>
    <w:rsid w:val="00E760C7"/>
    <w:rsid w:val="00E867FC"/>
    <w:rsid w:val="00ED270F"/>
    <w:rsid w:val="00ED564D"/>
    <w:rsid w:val="00F05CEC"/>
    <w:rsid w:val="00F17140"/>
    <w:rsid w:val="00F27253"/>
    <w:rsid w:val="00F377ED"/>
    <w:rsid w:val="00F74955"/>
    <w:rsid w:val="00F81F98"/>
    <w:rsid w:val="00F84F40"/>
    <w:rsid w:val="00FC1751"/>
    <w:rsid w:val="00FD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622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26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262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22C"/>
    <w:pPr>
      <w:ind w:left="720"/>
      <w:contextualSpacing/>
    </w:pPr>
  </w:style>
  <w:style w:type="paragraph" w:customStyle="1" w:styleId="Default">
    <w:name w:val="Default"/>
    <w:rsid w:val="00726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5"/>
    <w:locked/>
    <w:rsid w:val="0072622C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72622C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customStyle="1" w:styleId="TableContents">
    <w:name w:val="Table Contents"/>
    <w:basedOn w:val="a"/>
    <w:rsid w:val="007262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1">
    <w:name w:val="p1"/>
    <w:basedOn w:val="a"/>
    <w:rsid w:val="007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2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E867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E867FC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CBD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991B99"/>
    <w:pPr>
      <w:widowControl w:val="0"/>
      <w:autoSpaceDE w:val="0"/>
      <w:autoSpaceDN w:val="0"/>
      <w:adjustRightInd w:val="0"/>
      <w:spacing w:after="0" w:line="1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991B99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28">
    <w:name w:val="Style28"/>
    <w:basedOn w:val="a"/>
    <w:uiPriority w:val="99"/>
    <w:rsid w:val="00991B99"/>
    <w:pPr>
      <w:widowControl w:val="0"/>
      <w:autoSpaceDE w:val="0"/>
      <w:autoSpaceDN w:val="0"/>
      <w:adjustRightInd w:val="0"/>
      <w:spacing w:after="0" w:line="134" w:lineRule="exact"/>
      <w:ind w:firstLine="67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991B99"/>
    <w:rPr>
      <w:rFonts w:ascii="Franklin Gothic Medium Cond" w:hAnsi="Franklin Gothic Medium Cond" w:cs="Franklin Gothic Medium Cond"/>
      <w:spacing w:val="-10"/>
      <w:sz w:val="14"/>
      <w:szCs w:val="14"/>
    </w:rPr>
  </w:style>
  <w:style w:type="paragraph" w:customStyle="1" w:styleId="Style18">
    <w:name w:val="Style18"/>
    <w:basedOn w:val="a"/>
    <w:uiPriority w:val="99"/>
    <w:rsid w:val="00991B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991B99"/>
    <w:rPr>
      <w:rFonts w:ascii="Franklin Gothic Medium Cond" w:hAnsi="Franklin Gothic Medium Cond" w:cs="Franklin Gothic Medium Cond"/>
      <w:spacing w:val="-10"/>
      <w:sz w:val="18"/>
      <w:szCs w:val="18"/>
    </w:rPr>
  </w:style>
  <w:style w:type="paragraph" w:customStyle="1" w:styleId="Style6">
    <w:name w:val="Style6"/>
    <w:basedOn w:val="a"/>
    <w:uiPriority w:val="99"/>
    <w:rsid w:val="00991B99"/>
    <w:pPr>
      <w:widowControl w:val="0"/>
      <w:autoSpaceDE w:val="0"/>
      <w:autoSpaceDN w:val="0"/>
      <w:adjustRightInd w:val="0"/>
      <w:spacing w:after="0" w:line="240" w:lineRule="exact"/>
      <w:ind w:firstLine="16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1B99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24">
    <w:name w:val="Style24"/>
    <w:basedOn w:val="a"/>
    <w:uiPriority w:val="99"/>
    <w:rsid w:val="00991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991B99"/>
    <w:rPr>
      <w:rFonts w:ascii="Franklin Gothic Medium Cond" w:hAnsi="Franklin Gothic Medium Cond" w:cs="Franklin Gothic Medium Cond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4718"/>
  </w:style>
  <w:style w:type="paragraph" w:styleId="ad">
    <w:name w:val="footer"/>
    <w:basedOn w:val="a"/>
    <w:link w:val="ae"/>
    <w:uiPriority w:val="99"/>
    <w:semiHidden/>
    <w:unhideWhenUsed/>
    <w:rsid w:val="007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4718"/>
  </w:style>
  <w:style w:type="character" w:customStyle="1" w:styleId="10">
    <w:name w:val="Заголовок №1_"/>
    <w:basedOn w:val="a0"/>
    <w:link w:val="11"/>
    <w:uiPriority w:val="99"/>
    <w:locked/>
    <w:rsid w:val="00C7290B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7290B"/>
    <w:pPr>
      <w:shd w:val="clear" w:color="auto" w:fill="FFFFFF"/>
      <w:spacing w:before="180" w:after="360" w:line="37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styleId="af">
    <w:name w:val="Hyperlink"/>
    <w:basedOn w:val="a0"/>
    <w:uiPriority w:val="99"/>
    <w:unhideWhenUsed/>
    <w:rsid w:val="00C72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10517</Words>
  <Characters>59951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Марьевская сош</dc:creator>
  <cp:lastModifiedBy>Марьевская сош</cp:lastModifiedBy>
  <cp:revision>2</cp:revision>
  <cp:lastPrinted>2020-01-17T11:17:00Z</cp:lastPrinted>
  <dcterms:created xsi:type="dcterms:W3CDTF">2020-09-22T07:19:00Z</dcterms:created>
  <dcterms:modified xsi:type="dcterms:W3CDTF">2020-09-22T07:19:00Z</dcterms:modified>
</cp:coreProperties>
</file>